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C67" w:rsidRPr="00C06E2C" w:rsidRDefault="00A856B0" w:rsidP="00DA230F">
      <w:pPr>
        <w:spacing w:after="0" w:line="240" w:lineRule="auto"/>
        <w:jc w:val="both"/>
        <w:rPr>
          <w:rFonts w:ascii="Times New Roman" w:eastAsia="Times New Roman" w:hAnsi="Times New Roman"/>
          <w:sz w:val="24"/>
          <w:szCs w:val="24"/>
          <w:lang w:val="hu-HU" w:eastAsia="sk-SK"/>
        </w:rPr>
      </w:pPr>
      <w:r w:rsidRPr="00C06E2C">
        <w:rPr>
          <w:rFonts w:ascii="Times New Roman" w:hAnsi="Times New Roman"/>
          <w:sz w:val="24"/>
          <w:szCs w:val="24"/>
          <w:lang w:val="hu-HU"/>
        </w:rPr>
        <w:t>Dunaszerdahely Város a községi önkormányzatokról szóló 1990. évi 3</w:t>
      </w:r>
      <w:r w:rsidR="0060208E" w:rsidRPr="00C06E2C">
        <w:rPr>
          <w:rFonts w:ascii="Times New Roman" w:hAnsi="Times New Roman"/>
          <w:sz w:val="24"/>
          <w:szCs w:val="24"/>
          <w:lang w:val="hu-HU"/>
        </w:rPr>
        <w:t xml:space="preserve">69. törvény 6.§ (1) bekezdése </w:t>
      </w:r>
      <w:r w:rsidRPr="00C06E2C">
        <w:rPr>
          <w:rFonts w:ascii="Times New Roman" w:hAnsi="Times New Roman"/>
          <w:sz w:val="24"/>
          <w:szCs w:val="24"/>
          <w:lang w:val="hu-HU"/>
        </w:rPr>
        <w:t xml:space="preserve">és </w:t>
      </w:r>
      <w:r w:rsidR="0060208E" w:rsidRPr="00C06E2C">
        <w:rPr>
          <w:rFonts w:ascii="Times New Roman" w:hAnsi="Times New Roman"/>
          <w:sz w:val="24"/>
          <w:szCs w:val="24"/>
          <w:lang w:val="hu-HU"/>
        </w:rPr>
        <w:t>későbbi módosításai</w:t>
      </w:r>
      <w:r w:rsidRPr="00C06E2C">
        <w:rPr>
          <w:rFonts w:ascii="Times New Roman" w:hAnsi="Times New Roman"/>
          <w:sz w:val="24"/>
          <w:szCs w:val="24"/>
          <w:lang w:val="hu-HU"/>
        </w:rPr>
        <w:t xml:space="preserve"> értelmében </w:t>
      </w:r>
      <w:r w:rsidR="0060208E" w:rsidRPr="00C06E2C">
        <w:rPr>
          <w:rFonts w:ascii="Times New Roman" w:hAnsi="Times New Roman"/>
          <w:sz w:val="24"/>
          <w:szCs w:val="24"/>
          <w:lang w:val="hu-HU"/>
        </w:rPr>
        <w:t xml:space="preserve">a </w:t>
      </w:r>
      <w:r w:rsidRPr="00C06E2C">
        <w:rPr>
          <w:rFonts w:ascii="Times New Roman" w:hAnsi="Times New Roman"/>
          <w:sz w:val="24"/>
          <w:szCs w:val="24"/>
          <w:lang w:val="hu-HU"/>
        </w:rPr>
        <w:t>következő rendeletet alkotja:</w:t>
      </w:r>
    </w:p>
    <w:p w:rsidR="00A856B0" w:rsidRPr="00C06E2C" w:rsidRDefault="00C04C67" w:rsidP="00F00E36">
      <w:pPr>
        <w:pStyle w:val="Default"/>
        <w:jc w:val="center"/>
        <w:rPr>
          <w:b/>
          <w:lang w:val="hu-HU"/>
        </w:rPr>
      </w:pPr>
      <w:r w:rsidRPr="00C06E2C">
        <w:rPr>
          <w:rFonts w:eastAsia="Times New Roman"/>
          <w:lang w:val="hu-HU" w:eastAsia="sk-SK"/>
        </w:rPr>
        <w:br/>
      </w:r>
      <w:r w:rsidR="00A856B0" w:rsidRPr="00C06E2C">
        <w:rPr>
          <w:b/>
          <w:lang w:val="hu-HU"/>
        </w:rPr>
        <w:t xml:space="preserve">Dunaszerdahely Város </w:t>
      </w:r>
      <w:r w:rsidR="00EC5E06">
        <w:rPr>
          <w:b/>
          <w:lang w:val="hu-HU"/>
        </w:rPr>
        <w:t xml:space="preserve">2014/7. </w:t>
      </w:r>
      <w:r w:rsidR="0060208E" w:rsidRPr="00C06E2C">
        <w:rPr>
          <w:b/>
          <w:lang w:val="hu-HU"/>
        </w:rPr>
        <w:t>sz.</w:t>
      </w:r>
      <w:r w:rsidR="00EC5E06">
        <w:rPr>
          <w:b/>
          <w:lang w:val="hu-HU"/>
        </w:rPr>
        <w:t xml:space="preserve"> (2014. április 8.)</w:t>
      </w:r>
      <w:r w:rsidR="0060208E" w:rsidRPr="00C06E2C">
        <w:rPr>
          <w:b/>
          <w:lang w:val="hu-HU"/>
        </w:rPr>
        <w:t xml:space="preserve"> </w:t>
      </w:r>
      <w:r w:rsidR="00A856B0" w:rsidRPr="00C06E2C">
        <w:rPr>
          <w:b/>
          <w:bCs/>
          <w:lang w:val="hu-HU"/>
        </w:rPr>
        <w:t xml:space="preserve">Dunaszerdahely Város által az </w:t>
      </w:r>
      <w:r w:rsidR="00A856B0" w:rsidRPr="00C06E2C">
        <w:rPr>
          <w:rFonts w:eastAsia="Times New Roman"/>
          <w:b/>
          <w:lang w:val="hu-HU" w:eastAsia="sk-SK"/>
        </w:rPr>
        <w:t xml:space="preserve">anyagi szükséghelyzetben </w:t>
      </w:r>
      <w:r w:rsidR="0060208E" w:rsidRPr="00C06E2C">
        <w:rPr>
          <w:rFonts w:eastAsia="Times New Roman"/>
          <w:b/>
          <w:lang w:val="hu-HU" w:eastAsia="sk-SK"/>
        </w:rPr>
        <w:t xml:space="preserve">nyújtandó egyszeri támogatás, </w:t>
      </w:r>
      <w:r w:rsidR="00A856B0" w:rsidRPr="00C06E2C">
        <w:rPr>
          <w:rFonts w:eastAsia="Times New Roman"/>
          <w:b/>
          <w:lang w:val="hu-HU" w:eastAsia="sk-SK"/>
        </w:rPr>
        <w:t xml:space="preserve">az egyszeri szociális támogatás </w:t>
      </w:r>
      <w:r w:rsidR="0060208E" w:rsidRPr="00C06E2C">
        <w:rPr>
          <w:rFonts w:eastAsia="Times New Roman"/>
          <w:b/>
          <w:lang w:val="hu-HU" w:eastAsia="sk-SK"/>
        </w:rPr>
        <w:t xml:space="preserve">és további pénzügyi támogatás </w:t>
      </w:r>
      <w:r w:rsidR="00A856B0" w:rsidRPr="00C06E2C">
        <w:rPr>
          <w:rFonts w:eastAsia="Times New Roman"/>
          <w:b/>
          <w:lang w:val="hu-HU" w:eastAsia="sk-SK"/>
        </w:rPr>
        <w:t xml:space="preserve">nyújtásával kapcsolatos eljárás menetéről és feltételeiről </w:t>
      </w:r>
      <w:r w:rsidR="00A856B0" w:rsidRPr="00C06E2C">
        <w:rPr>
          <w:b/>
          <w:lang w:val="hu-HU"/>
        </w:rPr>
        <w:t>szóló általános érvényű rendelete</w:t>
      </w:r>
    </w:p>
    <w:p w:rsidR="00C04C67" w:rsidRPr="00C06E2C" w:rsidRDefault="00C04C67" w:rsidP="00F00E36">
      <w:pPr>
        <w:spacing w:before="100" w:beforeAutospacing="1" w:after="0" w:line="240" w:lineRule="auto"/>
        <w:jc w:val="center"/>
        <w:rPr>
          <w:rFonts w:ascii="Times New Roman" w:eastAsia="Times New Roman" w:hAnsi="Times New Roman"/>
          <w:b/>
          <w:sz w:val="24"/>
          <w:szCs w:val="24"/>
          <w:lang w:val="hu-HU" w:eastAsia="sk-SK"/>
        </w:rPr>
      </w:pPr>
      <w:r w:rsidRPr="00C06E2C">
        <w:rPr>
          <w:rFonts w:ascii="Times New Roman" w:eastAsia="Times New Roman" w:hAnsi="Times New Roman"/>
          <w:b/>
          <w:sz w:val="24"/>
          <w:szCs w:val="24"/>
          <w:lang w:val="hu-HU" w:eastAsia="sk-SK"/>
        </w:rPr>
        <w:t>I.</w:t>
      </w:r>
      <w:r w:rsidR="000A7B55" w:rsidRPr="00C06E2C">
        <w:rPr>
          <w:rFonts w:ascii="Times New Roman" w:eastAsia="Times New Roman" w:hAnsi="Times New Roman"/>
          <w:b/>
          <w:sz w:val="24"/>
          <w:szCs w:val="24"/>
          <w:lang w:val="hu-HU" w:eastAsia="sk-SK"/>
        </w:rPr>
        <w:t xml:space="preserve"> Cikk</w:t>
      </w:r>
      <w:r w:rsidR="000A7B55" w:rsidRPr="00C06E2C">
        <w:rPr>
          <w:rFonts w:ascii="Times New Roman" w:eastAsia="Times New Roman" w:hAnsi="Times New Roman"/>
          <w:b/>
          <w:sz w:val="24"/>
          <w:szCs w:val="24"/>
          <w:lang w:val="hu-HU" w:eastAsia="sk-SK"/>
        </w:rPr>
        <w:br/>
        <w:t>Bevezető rendelkezések</w:t>
      </w:r>
    </w:p>
    <w:p w:rsidR="00A856B0" w:rsidRPr="00C06E2C" w:rsidRDefault="00A856B0" w:rsidP="00F00E36">
      <w:pPr>
        <w:pStyle w:val="Odsekzoznamu"/>
        <w:numPr>
          <w:ilvl w:val="0"/>
          <w:numId w:val="16"/>
        </w:numPr>
        <w:spacing w:before="100" w:beforeAutospacing="1" w:after="0" w:line="240" w:lineRule="auto"/>
        <w:jc w:val="both"/>
        <w:rPr>
          <w:rFonts w:ascii="Times New Roman" w:eastAsia="Times New Roman" w:hAnsi="Times New Roman"/>
          <w:sz w:val="24"/>
          <w:szCs w:val="24"/>
          <w:lang w:val="hu-HU" w:eastAsia="sk-SK"/>
        </w:rPr>
      </w:pPr>
      <w:r w:rsidRPr="00C06E2C">
        <w:rPr>
          <w:rFonts w:ascii="Times New Roman" w:eastAsia="Times New Roman" w:hAnsi="Times New Roman"/>
          <w:sz w:val="24"/>
          <w:szCs w:val="24"/>
          <w:lang w:val="hu-HU" w:eastAsia="sk-SK"/>
        </w:rPr>
        <w:t>Jelen általános érvényű rendelet</w:t>
      </w:r>
      <w:r w:rsidR="00BD6700" w:rsidRPr="00C06E2C">
        <w:rPr>
          <w:rFonts w:ascii="Times New Roman" w:eastAsia="Times New Roman" w:hAnsi="Times New Roman"/>
          <w:sz w:val="24"/>
          <w:szCs w:val="24"/>
          <w:lang w:val="hu-HU" w:eastAsia="sk-SK"/>
        </w:rPr>
        <w:t xml:space="preserve"> (továbbiakban „ÁÉR“)</w:t>
      </w:r>
      <w:r w:rsidRPr="00C06E2C">
        <w:rPr>
          <w:rFonts w:ascii="Times New Roman" w:eastAsia="Times New Roman" w:hAnsi="Times New Roman"/>
          <w:sz w:val="24"/>
          <w:szCs w:val="24"/>
          <w:lang w:val="hu-HU" w:eastAsia="sk-SK"/>
        </w:rPr>
        <w:t xml:space="preserve"> célja</w:t>
      </w:r>
      <w:r w:rsidR="00BD6700" w:rsidRPr="00C06E2C">
        <w:rPr>
          <w:rFonts w:ascii="Times New Roman" w:eastAsia="Times New Roman" w:hAnsi="Times New Roman"/>
          <w:sz w:val="24"/>
          <w:szCs w:val="24"/>
          <w:lang w:val="hu-HU" w:eastAsia="sk-SK"/>
        </w:rPr>
        <w:t>, hogy meghatározza a Dunaszerdahely Város területén állan</w:t>
      </w:r>
      <w:r w:rsidR="00783ECA" w:rsidRPr="00C06E2C">
        <w:rPr>
          <w:rFonts w:ascii="Times New Roman" w:eastAsia="Times New Roman" w:hAnsi="Times New Roman"/>
          <w:sz w:val="24"/>
          <w:szCs w:val="24"/>
          <w:lang w:val="hu-HU" w:eastAsia="sk-SK"/>
        </w:rPr>
        <w:t>dó lakhellyel rendelkező polgárok</w:t>
      </w:r>
      <w:r w:rsidR="00BD6700" w:rsidRPr="00C06E2C">
        <w:rPr>
          <w:rFonts w:ascii="Times New Roman" w:eastAsia="Times New Roman" w:hAnsi="Times New Roman"/>
          <w:sz w:val="24"/>
          <w:szCs w:val="24"/>
          <w:lang w:val="hu-HU" w:eastAsia="sk-SK"/>
        </w:rPr>
        <w:t xml:space="preserve"> részére </w:t>
      </w:r>
      <w:r w:rsidR="00BD6700" w:rsidRPr="00C06E2C">
        <w:rPr>
          <w:rFonts w:ascii="Times New Roman" w:hAnsi="Times New Roman"/>
          <w:bCs/>
          <w:sz w:val="24"/>
          <w:szCs w:val="24"/>
          <w:lang w:val="hu-HU"/>
        </w:rPr>
        <w:t xml:space="preserve">az </w:t>
      </w:r>
      <w:r w:rsidR="00BD6700" w:rsidRPr="00C06E2C">
        <w:rPr>
          <w:rFonts w:ascii="Times New Roman" w:eastAsia="Times New Roman" w:hAnsi="Times New Roman"/>
          <w:sz w:val="24"/>
          <w:szCs w:val="24"/>
          <w:lang w:val="hu-HU" w:eastAsia="sk-SK"/>
        </w:rPr>
        <w:t xml:space="preserve">anyagi szükséghelyzetben </w:t>
      </w:r>
      <w:r w:rsidR="009F48DF" w:rsidRPr="00C06E2C">
        <w:rPr>
          <w:rFonts w:ascii="Times New Roman" w:eastAsia="Times New Roman" w:hAnsi="Times New Roman"/>
          <w:sz w:val="24"/>
          <w:szCs w:val="24"/>
          <w:lang w:val="hu-HU" w:eastAsia="sk-SK"/>
        </w:rPr>
        <w:t xml:space="preserve">nyújtandó egyszeri támogatás, </w:t>
      </w:r>
      <w:r w:rsidR="00BD6700" w:rsidRPr="00C06E2C">
        <w:rPr>
          <w:rFonts w:ascii="Times New Roman" w:eastAsia="Times New Roman" w:hAnsi="Times New Roman"/>
          <w:sz w:val="24"/>
          <w:szCs w:val="24"/>
          <w:lang w:val="hu-HU" w:eastAsia="sk-SK"/>
        </w:rPr>
        <w:t>az egyszeri szociális támogatás</w:t>
      </w:r>
      <w:r w:rsidR="009F48DF" w:rsidRPr="00C06E2C">
        <w:rPr>
          <w:rFonts w:ascii="Times New Roman" w:eastAsia="Times New Roman" w:hAnsi="Times New Roman"/>
          <w:sz w:val="24"/>
          <w:szCs w:val="24"/>
          <w:lang w:val="hu-HU" w:eastAsia="sk-SK"/>
        </w:rPr>
        <w:t xml:space="preserve"> és további pénzügyi támogatás</w:t>
      </w:r>
      <w:r w:rsidR="00BD6700" w:rsidRPr="00C06E2C">
        <w:rPr>
          <w:rFonts w:ascii="Times New Roman" w:eastAsia="Times New Roman" w:hAnsi="Times New Roman"/>
          <w:sz w:val="24"/>
          <w:szCs w:val="24"/>
          <w:lang w:val="hu-HU" w:eastAsia="sk-SK"/>
        </w:rPr>
        <w:t xml:space="preserve"> nyújtásával kapcsolatos eljárás menetét és feltételeit.</w:t>
      </w:r>
    </w:p>
    <w:p w:rsidR="000A7B55" w:rsidRPr="00C06E2C" w:rsidRDefault="000A7B55" w:rsidP="00F00E36">
      <w:pPr>
        <w:spacing w:before="100" w:beforeAutospacing="1" w:after="0" w:line="240" w:lineRule="auto"/>
        <w:jc w:val="center"/>
        <w:rPr>
          <w:rFonts w:ascii="Times New Roman" w:eastAsia="Times New Roman" w:hAnsi="Times New Roman"/>
          <w:b/>
          <w:sz w:val="24"/>
          <w:szCs w:val="24"/>
          <w:lang w:val="hu-HU" w:eastAsia="sk-SK"/>
        </w:rPr>
      </w:pPr>
      <w:r w:rsidRPr="00C06E2C">
        <w:rPr>
          <w:rFonts w:ascii="Times New Roman" w:eastAsia="Times New Roman" w:hAnsi="Times New Roman"/>
          <w:b/>
          <w:sz w:val="24"/>
          <w:szCs w:val="24"/>
          <w:lang w:val="hu-HU" w:eastAsia="sk-SK"/>
        </w:rPr>
        <w:t>Értelmező rendelkezések</w:t>
      </w:r>
    </w:p>
    <w:p w:rsidR="00C04C67" w:rsidRPr="00C06E2C" w:rsidRDefault="00C04C67" w:rsidP="00F00E36">
      <w:pPr>
        <w:spacing w:before="100" w:beforeAutospacing="1" w:after="0" w:line="240" w:lineRule="auto"/>
        <w:jc w:val="center"/>
        <w:rPr>
          <w:rFonts w:ascii="Times New Roman" w:eastAsia="Times New Roman" w:hAnsi="Times New Roman"/>
          <w:b/>
          <w:sz w:val="24"/>
          <w:szCs w:val="24"/>
          <w:lang w:val="hu-HU" w:eastAsia="sk-SK"/>
        </w:rPr>
      </w:pPr>
      <w:r w:rsidRPr="00C06E2C">
        <w:rPr>
          <w:rFonts w:ascii="Times New Roman" w:eastAsia="Times New Roman" w:hAnsi="Times New Roman"/>
          <w:b/>
          <w:sz w:val="24"/>
          <w:szCs w:val="24"/>
          <w:lang w:val="hu-HU" w:eastAsia="sk-SK"/>
        </w:rPr>
        <w:t>II</w:t>
      </w:r>
      <w:r w:rsidR="000A7B55" w:rsidRPr="00C06E2C">
        <w:rPr>
          <w:rFonts w:ascii="Times New Roman" w:eastAsia="Times New Roman" w:hAnsi="Times New Roman"/>
          <w:b/>
          <w:sz w:val="24"/>
          <w:szCs w:val="24"/>
          <w:lang w:val="hu-HU" w:eastAsia="sk-SK"/>
        </w:rPr>
        <w:t>. Cikk</w:t>
      </w:r>
      <w:r w:rsidR="000A7B55" w:rsidRPr="00C06E2C">
        <w:rPr>
          <w:rFonts w:ascii="Times New Roman" w:eastAsia="Times New Roman" w:hAnsi="Times New Roman"/>
          <w:b/>
          <w:sz w:val="24"/>
          <w:szCs w:val="24"/>
          <w:lang w:val="hu-HU" w:eastAsia="sk-SK"/>
        </w:rPr>
        <w:br/>
        <w:t>Alapfogalmak</w:t>
      </w:r>
    </w:p>
    <w:p w:rsidR="00C04C67" w:rsidRPr="00C06E2C" w:rsidRDefault="00C04C67" w:rsidP="00F00E36">
      <w:pPr>
        <w:spacing w:before="100" w:beforeAutospacing="1" w:after="0" w:line="240" w:lineRule="auto"/>
        <w:jc w:val="center"/>
        <w:rPr>
          <w:rFonts w:ascii="Times New Roman" w:eastAsia="Times New Roman" w:hAnsi="Times New Roman"/>
          <w:b/>
          <w:sz w:val="24"/>
          <w:szCs w:val="24"/>
          <w:lang w:val="hu-HU" w:eastAsia="sk-SK"/>
        </w:rPr>
      </w:pPr>
    </w:p>
    <w:p w:rsidR="00CE3CBB" w:rsidRPr="00C06E2C" w:rsidRDefault="00BD6700" w:rsidP="00CE3CBB">
      <w:pPr>
        <w:pStyle w:val="Odsekzoznamu"/>
        <w:numPr>
          <w:ilvl w:val="0"/>
          <w:numId w:val="17"/>
        </w:numPr>
        <w:spacing w:after="0" w:line="240" w:lineRule="auto"/>
        <w:jc w:val="both"/>
        <w:rPr>
          <w:rFonts w:ascii="Times New Roman" w:eastAsia="Times New Roman" w:hAnsi="Times New Roman"/>
          <w:sz w:val="24"/>
          <w:szCs w:val="24"/>
          <w:lang w:val="hu-HU" w:eastAsia="sk-SK"/>
        </w:rPr>
      </w:pPr>
      <w:r w:rsidRPr="00C06E2C">
        <w:rPr>
          <w:rFonts w:ascii="Times New Roman" w:eastAsia="Times New Roman" w:hAnsi="Times New Roman"/>
          <w:sz w:val="24"/>
          <w:szCs w:val="24"/>
          <w:lang w:val="hu-HU" w:eastAsia="sk-SK"/>
        </w:rPr>
        <w:t xml:space="preserve">Jelen általános érvényű rendelet szerint </w:t>
      </w:r>
      <w:r w:rsidR="00CD2DAD" w:rsidRPr="00C06E2C">
        <w:rPr>
          <w:rFonts w:ascii="Times New Roman" w:eastAsia="Times New Roman" w:hAnsi="Times New Roman"/>
          <w:sz w:val="24"/>
          <w:szCs w:val="24"/>
          <w:lang w:val="hu-HU" w:eastAsia="sk-SK"/>
        </w:rPr>
        <w:t>jogosult kérel</w:t>
      </w:r>
      <w:r w:rsidR="00783ECA" w:rsidRPr="00C06E2C">
        <w:rPr>
          <w:rFonts w:ascii="Times New Roman" w:eastAsia="Times New Roman" w:hAnsi="Times New Roman"/>
          <w:sz w:val="24"/>
          <w:szCs w:val="24"/>
          <w:lang w:val="hu-HU" w:eastAsia="sk-SK"/>
        </w:rPr>
        <w:t>mező az a polgár</w:t>
      </w:r>
      <w:r w:rsidR="00CD2DAD" w:rsidRPr="00C06E2C">
        <w:rPr>
          <w:rFonts w:ascii="Times New Roman" w:eastAsia="Times New Roman" w:hAnsi="Times New Roman"/>
          <w:sz w:val="24"/>
          <w:szCs w:val="24"/>
          <w:lang w:val="hu-HU" w:eastAsia="sk-SK"/>
        </w:rPr>
        <w:t>, aki természetes személy</w:t>
      </w:r>
      <w:r w:rsidR="00783ECA" w:rsidRPr="00C06E2C">
        <w:rPr>
          <w:rFonts w:ascii="Times New Roman" w:eastAsia="Times New Roman" w:hAnsi="Times New Roman"/>
          <w:sz w:val="24"/>
          <w:szCs w:val="24"/>
          <w:lang w:val="hu-HU" w:eastAsia="sk-SK"/>
        </w:rPr>
        <w:t xml:space="preserve"> </w:t>
      </w:r>
      <w:r w:rsidR="00CE3CBB" w:rsidRPr="00C06E2C">
        <w:rPr>
          <w:rFonts w:ascii="Times New Roman" w:eastAsia="Times New Roman" w:hAnsi="Times New Roman"/>
          <w:sz w:val="24"/>
          <w:szCs w:val="24"/>
          <w:lang w:val="hu-HU" w:eastAsia="sk-SK"/>
        </w:rPr>
        <w:t>és</w:t>
      </w:r>
    </w:p>
    <w:p w:rsidR="00CE3CBB" w:rsidRPr="00C06E2C" w:rsidRDefault="00CD2DAD" w:rsidP="00DA230F">
      <w:pPr>
        <w:pStyle w:val="Odsekzoznamu"/>
        <w:numPr>
          <w:ilvl w:val="0"/>
          <w:numId w:val="18"/>
        </w:numPr>
        <w:spacing w:after="0" w:line="240" w:lineRule="auto"/>
        <w:jc w:val="both"/>
        <w:rPr>
          <w:rFonts w:ascii="Times New Roman" w:eastAsia="Times New Roman" w:hAnsi="Times New Roman"/>
          <w:sz w:val="24"/>
          <w:szCs w:val="24"/>
          <w:lang w:val="hu-HU" w:eastAsia="sk-SK"/>
        </w:rPr>
      </w:pPr>
      <w:r w:rsidRPr="00C06E2C">
        <w:rPr>
          <w:rFonts w:ascii="Times New Roman" w:eastAsia="Times New Roman" w:hAnsi="Times New Roman"/>
          <w:sz w:val="24"/>
          <w:szCs w:val="24"/>
          <w:lang w:val="hu-HU" w:eastAsia="sk-SK"/>
        </w:rPr>
        <w:t>Dunaszerdahely Város területén állandó lakhellyel rendelkezik</w:t>
      </w:r>
    </w:p>
    <w:p w:rsidR="00CE3CBB" w:rsidRPr="00C06E2C" w:rsidRDefault="00CD2DAD" w:rsidP="00DA230F">
      <w:pPr>
        <w:pStyle w:val="Odsekzoznamu"/>
        <w:numPr>
          <w:ilvl w:val="0"/>
          <w:numId w:val="18"/>
        </w:numPr>
        <w:spacing w:after="0" w:line="240" w:lineRule="auto"/>
        <w:jc w:val="both"/>
        <w:rPr>
          <w:rFonts w:ascii="Times New Roman" w:eastAsia="Times New Roman" w:hAnsi="Times New Roman"/>
          <w:sz w:val="24"/>
          <w:szCs w:val="24"/>
          <w:lang w:val="hu-HU" w:eastAsia="sk-SK"/>
        </w:rPr>
      </w:pPr>
      <w:r w:rsidRPr="00C06E2C">
        <w:rPr>
          <w:rFonts w:ascii="Times New Roman" w:eastAsia="Times New Roman" w:hAnsi="Times New Roman"/>
          <w:sz w:val="24"/>
          <w:szCs w:val="24"/>
          <w:lang w:val="hu-HU" w:eastAsia="sk-SK"/>
        </w:rPr>
        <w:t>a Várossal szemben nincs semmilyen pénzügyi tartozása</w:t>
      </w:r>
      <w:r w:rsidR="008D7FA8" w:rsidRPr="00C06E2C">
        <w:rPr>
          <w:rFonts w:ascii="Times New Roman" w:eastAsia="Times New Roman" w:hAnsi="Times New Roman"/>
          <w:sz w:val="24"/>
          <w:szCs w:val="24"/>
          <w:lang w:val="hu-HU" w:eastAsia="sk-SK"/>
        </w:rPr>
        <w:t xml:space="preserve"> illetve a Várossal a pénzügyi tartozások térítése é</w:t>
      </w:r>
      <w:r w:rsidR="00783ECA" w:rsidRPr="00C06E2C">
        <w:rPr>
          <w:rFonts w:ascii="Times New Roman" w:eastAsia="Times New Roman" w:hAnsi="Times New Roman"/>
          <w:sz w:val="24"/>
          <w:szCs w:val="24"/>
          <w:lang w:val="hu-HU" w:eastAsia="sk-SK"/>
        </w:rPr>
        <w:t>rdekében részletfizetési naptár</w:t>
      </w:r>
      <w:r w:rsidR="008D7FA8" w:rsidRPr="00C06E2C">
        <w:rPr>
          <w:rFonts w:ascii="Times New Roman" w:eastAsia="Times New Roman" w:hAnsi="Times New Roman"/>
          <w:sz w:val="24"/>
          <w:szCs w:val="24"/>
          <w:lang w:val="hu-HU" w:eastAsia="sk-SK"/>
        </w:rPr>
        <w:t xml:space="preserve">t kötött, amelyet rendszeresen </w:t>
      </w:r>
      <w:r w:rsidR="00783ECA" w:rsidRPr="00C06E2C">
        <w:rPr>
          <w:rFonts w:ascii="Times New Roman" w:eastAsia="Times New Roman" w:hAnsi="Times New Roman"/>
          <w:sz w:val="24"/>
          <w:szCs w:val="24"/>
          <w:lang w:val="hu-HU" w:eastAsia="sk-SK"/>
        </w:rPr>
        <w:t>teljesít.</w:t>
      </w:r>
    </w:p>
    <w:p w:rsidR="001332E2" w:rsidRPr="00C06E2C" w:rsidRDefault="001332E2" w:rsidP="00CE3CBB">
      <w:pPr>
        <w:pStyle w:val="Odsekzoznamu"/>
        <w:spacing w:after="0" w:line="240" w:lineRule="auto"/>
        <w:ind w:left="1440"/>
        <w:jc w:val="both"/>
        <w:rPr>
          <w:rFonts w:ascii="Times New Roman" w:eastAsia="Times New Roman" w:hAnsi="Times New Roman"/>
          <w:sz w:val="24"/>
          <w:szCs w:val="24"/>
          <w:lang w:val="hu-HU" w:eastAsia="sk-SK"/>
        </w:rPr>
      </w:pPr>
      <w:r w:rsidRPr="00C06E2C">
        <w:rPr>
          <w:rFonts w:ascii="Times New Roman" w:eastAsia="Times New Roman" w:hAnsi="Times New Roman"/>
          <w:sz w:val="24"/>
          <w:szCs w:val="24"/>
          <w:lang w:val="hu-HU" w:eastAsia="sk-SK"/>
        </w:rPr>
        <w:t xml:space="preserve">Jelen rendelet VII. és IX. Cikk értelmében nyújtandó támogatás esetében </w:t>
      </w:r>
      <w:r w:rsidR="007E7C25" w:rsidRPr="00C06E2C">
        <w:rPr>
          <w:rFonts w:ascii="Times New Roman" w:eastAsia="Times New Roman" w:hAnsi="Times New Roman"/>
          <w:sz w:val="24"/>
          <w:szCs w:val="24"/>
          <w:lang w:val="hu-HU" w:eastAsia="sk-SK"/>
        </w:rPr>
        <w:t xml:space="preserve">nem szükséges a </w:t>
      </w:r>
      <w:r w:rsidRPr="00C06E2C">
        <w:rPr>
          <w:rFonts w:ascii="Times New Roman" w:eastAsia="Times New Roman" w:hAnsi="Times New Roman"/>
          <w:sz w:val="24"/>
          <w:szCs w:val="24"/>
          <w:lang w:val="hu-HU" w:eastAsia="sk-SK"/>
        </w:rPr>
        <w:t>Dunaszerdahely Város területén állandó lakhellyel rendelkező természetes személy</w:t>
      </w:r>
      <w:r w:rsidR="007E7C25" w:rsidRPr="00C06E2C">
        <w:rPr>
          <w:rFonts w:ascii="Times New Roman" w:eastAsia="Times New Roman" w:hAnsi="Times New Roman"/>
          <w:sz w:val="24"/>
          <w:szCs w:val="24"/>
          <w:lang w:val="hu-HU" w:eastAsia="sk-SK"/>
        </w:rPr>
        <w:t>nek felmutatni azon igazolást, amely azt igazolja, hogy a Várossal szemben nincs semmilyen pénzügyi tartozása. (helyi adók, települési és kisebb építkezési hulladékkezelési közszolgáltatási díj)</w:t>
      </w:r>
    </w:p>
    <w:p w:rsidR="00CE3CBB" w:rsidRPr="00C06E2C" w:rsidRDefault="007E7C25" w:rsidP="00DA230F">
      <w:pPr>
        <w:pStyle w:val="Odsekzoznamu"/>
        <w:numPr>
          <w:ilvl w:val="0"/>
          <w:numId w:val="17"/>
        </w:numPr>
        <w:autoSpaceDE w:val="0"/>
        <w:autoSpaceDN w:val="0"/>
        <w:adjustRightInd w:val="0"/>
        <w:spacing w:after="0" w:line="240" w:lineRule="auto"/>
        <w:jc w:val="both"/>
        <w:rPr>
          <w:rFonts w:ascii="Times New Roman" w:hAnsi="Times New Roman"/>
          <w:color w:val="000000"/>
          <w:sz w:val="24"/>
          <w:szCs w:val="24"/>
          <w:lang w:val="hu-HU" w:eastAsia="sk-SK"/>
        </w:rPr>
      </w:pPr>
      <w:r w:rsidRPr="00C06E2C">
        <w:rPr>
          <w:rFonts w:ascii="Times New Roman" w:hAnsi="Times New Roman"/>
          <w:color w:val="000000"/>
          <w:sz w:val="24"/>
          <w:szCs w:val="24"/>
          <w:lang w:val="hu-HU" w:eastAsia="sk-SK"/>
        </w:rPr>
        <w:t>Az egyszeri segély a rendkívüli kiadások részleges fedezésére szolgál a háztartás azon tagjai esetében, akiknek anyagi szükséghelyzetben segélyt folyósítanak. Az egyszeri segély elsősorban a nélkülözhetetlen ruházat, fehérnemű, lábbeli, a nélkülözhetetlen háztartási felszerelés, mégpedig fekvőhely, asztal, szék, hűtőszekrény, tűzhely, főzőlap, fűtőtest, tüzelő, mosógép, takarók, ágynemű, szokásos konyhai edények, rendkívüli gyógykezelési kiadások vagy tanszerek beszerzésére szolgál.</w:t>
      </w:r>
      <w:r w:rsidR="00B560A2" w:rsidRPr="00C06E2C">
        <w:rPr>
          <w:rFonts w:ascii="Times New Roman" w:hAnsi="Times New Roman"/>
          <w:color w:val="000000"/>
          <w:sz w:val="24"/>
          <w:szCs w:val="24"/>
          <w:vertAlign w:val="superscript"/>
          <w:lang w:val="hu-HU" w:eastAsia="sk-SK"/>
        </w:rPr>
        <w:t>1)</w:t>
      </w:r>
      <w:r w:rsidRPr="00C06E2C">
        <w:rPr>
          <w:rFonts w:ascii="Times New Roman" w:hAnsi="Times New Roman"/>
          <w:color w:val="000000"/>
          <w:sz w:val="24"/>
          <w:szCs w:val="24"/>
          <w:lang w:val="hu-HU" w:eastAsia="sk-SK"/>
        </w:rPr>
        <w:t xml:space="preserve"> </w:t>
      </w:r>
    </w:p>
    <w:p w:rsidR="007E7C25" w:rsidRPr="00C06E2C" w:rsidRDefault="007E7C25" w:rsidP="00DA230F">
      <w:pPr>
        <w:pStyle w:val="Odsekzoznamu"/>
        <w:numPr>
          <w:ilvl w:val="0"/>
          <w:numId w:val="17"/>
        </w:numPr>
        <w:autoSpaceDE w:val="0"/>
        <w:autoSpaceDN w:val="0"/>
        <w:adjustRightInd w:val="0"/>
        <w:spacing w:after="0" w:line="240" w:lineRule="auto"/>
        <w:jc w:val="both"/>
        <w:rPr>
          <w:rFonts w:ascii="Times New Roman" w:hAnsi="Times New Roman"/>
          <w:color w:val="000000"/>
          <w:sz w:val="24"/>
          <w:szCs w:val="24"/>
          <w:lang w:val="hu-HU" w:eastAsia="sk-SK"/>
        </w:rPr>
      </w:pPr>
      <w:proofErr w:type="gramStart"/>
      <w:r w:rsidRPr="00C06E2C">
        <w:rPr>
          <w:rFonts w:ascii="Times New Roman" w:hAnsi="Times New Roman"/>
          <w:color w:val="000000"/>
          <w:sz w:val="24"/>
          <w:szCs w:val="24"/>
          <w:lang w:val="hu-HU" w:eastAsia="sk-SK"/>
        </w:rPr>
        <w:t>Háztartást az együtt elbírált természetes személyek (a továbbiakban csak „a háztartás tagjai”) alkotják, akik lehetnek: egyedülálló, férj és feleség, férj, feleség és ellátatlan gyermekek, akik velük közös háztartásban élnek, szülők és velük közös háztartásban élő ellátatlan gyermekek, szülők és 25. életévüket be nem töltött gyermekek, akiknek nincs jövedelmük vagy jövedelmük kevesebb, mint a havi minimálbér összege és a szülőkkel közös háztartásban élnek, szülők és a velük közös háztartásban élő, 25. életévüket be nem töltött gyermekek, akik nappali tagozaton folytatnak tanulmányokat és jövendő</w:t>
      </w:r>
      <w:proofErr w:type="gramEnd"/>
      <w:r w:rsidRPr="00C06E2C">
        <w:rPr>
          <w:rFonts w:ascii="Times New Roman" w:hAnsi="Times New Roman"/>
          <w:color w:val="000000"/>
          <w:sz w:val="24"/>
          <w:szCs w:val="24"/>
          <w:lang w:val="hu-HU" w:eastAsia="sk-SK"/>
        </w:rPr>
        <w:t xml:space="preserve"> hivatásukra készülnek, természetes személyek, ha nekik segélyt nyújtanak válságos élethelyzetben, valamint lakhatást biztosítanak külön jogszabályok szerint, </w:t>
      </w:r>
      <w:r w:rsidRPr="00C06E2C">
        <w:rPr>
          <w:rFonts w:ascii="Times New Roman" w:hAnsi="Times New Roman"/>
          <w:color w:val="000000"/>
          <w:sz w:val="24"/>
          <w:szCs w:val="24"/>
          <w:lang w:val="hu-HU" w:eastAsia="sk-SK"/>
        </w:rPr>
        <w:lastRenderedPageBreak/>
        <w:t>nagykorú természetes személyek, ha nekik reszocializációs központban gondoskodást nyújtanak bentlakásos formában.</w:t>
      </w:r>
      <w:r w:rsidRPr="00C06E2C">
        <w:rPr>
          <w:lang w:val="hu-HU"/>
        </w:rPr>
        <w:t xml:space="preserve"> </w:t>
      </w:r>
      <w:r w:rsidR="00B560A2" w:rsidRPr="00C06E2C">
        <w:rPr>
          <w:vertAlign w:val="superscript"/>
          <w:lang w:val="hu-HU"/>
        </w:rPr>
        <w:t>2)</w:t>
      </w:r>
    </w:p>
    <w:tbl>
      <w:tblPr>
        <w:tblW w:w="0" w:type="auto"/>
        <w:tblBorders>
          <w:top w:val="nil"/>
          <w:left w:val="nil"/>
          <w:bottom w:val="nil"/>
          <w:right w:val="nil"/>
        </w:tblBorders>
        <w:tblLayout w:type="fixed"/>
        <w:tblLook w:val="0000"/>
      </w:tblPr>
      <w:tblGrid>
        <w:gridCol w:w="12240"/>
      </w:tblGrid>
      <w:tr w:rsidR="007E7C25" w:rsidRPr="007E7C25">
        <w:trPr>
          <w:trHeight w:val="528"/>
        </w:trPr>
        <w:tc>
          <w:tcPr>
            <w:tcW w:w="12240" w:type="dxa"/>
          </w:tcPr>
          <w:p w:rsidR="00CE3CBB" w:rsidRPr="00C06E2C" w:rsidRDefault="007E7C25" w:rsidP="00DA230F">
            <w:pPr>
              <w:pStyle w:val="Odsekzoznamu"/>
              <w:numPr>
                <w:ilvl w:val="0"/>
                <w:numId w:val="17"/>
              </w:numPr>
              <w:tabs>
                <w:tab w:val="left" w:pos="9660"/>
              </w:tabs>
              <w:autoSpaceDE w:val="0"/>
              <w:autoSpaceDN w:val="0"/>
              <w:adjustRightInd w:val="0"/>
              <w:spacing w:after="0" w:line="240" w:lineRule="auto"/>
              <w:ind w:right="2952"/>
              <w:jc w:val="both"/>
              <w:rPr>
                <w:rFonts w:ascii="Times New Roman" w:hAnsi="Times New Roman"/>
                <w:sz w:val="24"/>
                <w:szCs w:val="24"/>
                <w:vertAlign w:val="superscript"/>
                <w:lang w:val="hu-HU"/>
              </w:rPr>
            </w:pPr>
            <w:r w:rsidRPr="00C06E2C">
              <w:rPr>
                <w:rFonts w:ascii="Times New Roman" w:hAnsi="Times New Roman"/>
                <w:color w:val="000000"/>
                <w:sz w:val="24"/>
                <w:szCs w:val="24"/>
                <w:lang w:val="hu-HU" w:eastAsia="sk-SK"/>
              </w:rPr>
              <w:t xml:space="preserve">Az anyagi szükséghelyzet az </w:t>
            </w:r>
            <w:proofErr w:type="spellStart"/>
            <w:r w:rsidRPr="00C06E2C">
              <w:rPr>
                <w:rFonts w:ascii="Times New Roman" w:hAnsi="Times New Roman"/>
                <w:color w:val="000000"/>
                <w:sz w:val="24"/>
                <w:szCs w:val="24"/>
                <w:lang w:val="hu-HU" w:eastAsia="sk-SK"/>
              </w:rPr>
              <w:t>az</w:t>
            </w:r>
            <w:proofErr w:type="spellEnd"/>
            <w:r w:rsidRPr="00C06E2C">
              <w:rPr>
                <w:rFonts w:ascii="Times New Roman" w:hAnsi="Times New Roman"/>
                <w:color w:val="000000"/>
                <w:sz w:val="24"/>
                <w:szCs w:val="24"/>
                <w:lang w:val="hu-HU" w:eastAsia="sk-SK"/>
              </w:rPr>
              <w:t xml:space="preserve"> állapot, amikor a háztartás tagjainak jelen törvény szerinti jövedelme nem éri el a külön jogszabályban meghatározott létminimum összegét, és a háztartás tagjai nem tudják </w:t>
            </w:r>
            <w:r w:rsidRPr="00C06E2C">
              <w:rPr>
                <w:rFonts w:ascii="Times New Roman" w:hAnsi="Times New Roman"/>
                <w:sz w:val="24"/>
                <w:szCs w:val="24"/>
                <w:lang w:val="hu-HU"/>
              </w:rPr>
              <w:t xml:space="preserve">vagy nem képesek munkával, tulajdonosi jogaik gyakorlásával vagy más tulajdonjogi viszonyuk és törvényes igényük érvényesítésével jövedelmüket biztosítani vagy jövedelmüket növelni. </w:t>
            </w:r>
            <w:r w:rsidR="00B560A2" w:rsidRPr="00C06E2C">
              <w:rPr>
                <w:rFonts w:ascii="Times New Roman" w:hAnsi="Times New Roman"/>
                <w:sz w:val="24"/>
                <w:szCs w:val="24"/>
                <w:vertAlign w:val="superscript"/>
                <w:lang w:val="hu-HU"/>
              </w:rPr>
              <w:t>3)</w:t>
            </w:r>
          </w:p>
          <w:p w:rsidR="00CE3CBB" w:rsidRPr="00C06E2C" w:rsidRDefault="00B560A2" w:rsidP="00DA230F">
            <w:pPr>
              <w:pStyle w:val="Odsekzoznamu"/>
              <w:numPr>
                <w:ilvl w:val="0"/>
                <w:numId w:val="17"/>
              </w:numPr>
              <w:tabs>
                <w:tab w:val="left" w:pos="9660"/>
              </w:tabs>
              <w:autoSpaceDE w:val="0"/>
              <w:autoSpaceDN w:val="0"/>
              <w:adjustRightInd w:val="0"/>
              <w:spacing w:after="0" w:line="240" w:lineRule="auto"/>
              <w:ind w:right="2952"/>
              <w:jc w:val="both"/>
              <w:rPr>
                <w:rFonts w:ascii="Times New Roman" w:hAnsi="Times New Roman"/>
                <w:sz w:val="24"/>
                <w:szCs w:val="24"/>
                <w:vertAlign w:val="superscript"/>
                <w:lang w:val="hu-HU"/>
              </w:rPr>
            </w:pPr>
            <w:r w:rsidRPr="00C06E2C">
              <w:rPr>
                <w:rFonts w:ascii="Times New Roman" w:eastAsia="Times New Roman" w:hAnsi="Times New Roman"/>
                <w:sz w:val="24"/>
                <w:szCs w:val="24"/>
                <w:lang w:val="hu-HU" w:eastAsia="sk-SK"/>
              </w:rPr>
              <w:t xml:space="preserve">Létminimum a természetes személy bevételének társadalmilag elismert minimális értéke, amely alatt már anyagi szükséghelyzet állapota áll fenn. </w:t>
            </w:r>
            <w:r w:rsidRPr="00C06E2C">
              <w:rPr>
                <w:rFonts w:ascii="Times New Roman" w:eastAsia="Times New Roman" w:hAnsi="Times New Roman"/>
                <w:sz w:val="24"/>
                <w:szCs w:val="24"/>
                <w:vertAlign w:val="superscript"/>
                <w:lang w:val="hu-HU" w:eastAsia="sk-SK"/>
              </w:rPr>
              <w:t>4)</w:t>
            </w:r>
          </w:p>
          <w:p w:rsidR="00CE3CBB" w:rsidRPr="00C06E2C" w:rsidRDefault="00B560A2" w:rsidP="00DA230F">
            <w:pPr>
              <w:pStyle w:val="Odsekzoznamu"/>
              <w:numPr>
                <w:ilvl w:val="0"/>
                <w:numId w:val="17"/>
              </w:numPr>
              <w:tabs>
                <w:tab w:val="left" w:pos="9660"/>
              </w:tabs>
              <w:autoSpaceDE w:val="0"/>
              <w:autoSpaceDN w:val="0"/>
              <w:adjustRightInd w:val="0"/>
              <w:spacing w:after="0" w:line="240" w:lineRule="auto"/>
              <w:ind w:right="2952"/>
              <w:jc w:val="both"/>
              <w:rPr>
                <w:rFonts w:ascii="Times New Roman" w:hAnsi="Times New Roman"/>
                <w:sz w:val="24"/>
                <w:szCs w:val="24"/>
                <w:vertAlign w:val="superscript"/>
                <w:lang w:val="hu-HU"/>
              </w:rPr>
            </w:pPr>
            <w:r w:rsidRPr="00C06E2C">
              <w:rPr>
                <w:rFonts w:ascii="Times New Roman" w:hAnsi="Times New Roman"/>
                <w:sz w:val="24"/>
                <w:szCs w:val="24"/>
                <w:lang w:val="hu-HU"/>
              </w:rPr>
              <w:t xml:space="preserve">Alapvető létszükségletnek a jelen törvény céljaira a napi egyszeri meleg étel, a feltétlenül szükséges ruházat és a szálláshely számít. </w:t>
            </w:r>
            <w:r w:rsidRPr="00C06E2C">
              <w:rPr>
                <w:rFonts w:ascii="Times New Roman" w:hAnsi="Times New Roman"/>
                <w:sz w:val="24"/>
                <w:szCs w:val="24"/>
                <w:vertAlign w:val="superscript"/>
                <w:lang w:val="hu-HU"/>
              </w:rPr>
              <w:t>5)</w:t>
            </w:r>
            <w:r w:rsidRPr="00C06E2C">
              <w:rPr>
                <w:rFonts w:ascii="Times New Roman" w:hAnsi="Times New Roman"/>
                <w:sz w:val="24"/>
                <w:szCs w:val="24"/>
                <w:lang w:val="hu-HU"/>
              </w:rPr>
              <w:t xml:space="preserve"> </w:t>
            </w:r>
          </w:p>
          <w:p w:rsidR="004D74E9" w:rsidRPr="00C06E2C" w:rsidRDefault="004D74E9" w:rsidP="00DA230F">
            <w:pPr>
              <w:pStyle w:val="Odsekzoznamu"/>
              <w:numPr>
                <w:ilvl w:val="0"/>
                <w:numId w:val="17"/>
              </w:numPr>
              <w:tabs>
                <w:tab w:val="left" w:pos="9660"/>
              </w:tabs>
              <w:autoSpaceDE w:val="0"/>
              <w:autoSpaceDN w:val="0"/>
              <w:adjustRightInd w:val="0"/>
              <w:spacing w:after="0" w:line="240" w:lineRule="auto"/>
              <w:ind w:right="2952"/>
              <w:jc w:val="both"/>
              <w:rPr>
                <w:rFonts w:ascii="Times New Roman" w:hAnsi="Times New Roman"/>
                <w:sz w:val="24"/>
                <w:szCs w:val="24"/>
                <w:vertAlign w:val="superscript"/>
                <w:lang w:val="hu-HU"/>
              </w:rPr>
            </w:pPr>
            <w:r w:rsidRPr="00C06E2C">
              <w:rPr>
                <w:rFonts w:ascii="Times New Roman" w:eastAsia="Times New Roman" w:hAnsi="Times New Roman"/>
                <w:sz w:val="24"/>
                <w:szCs w:val="24"/>
                <w:lang w:val="hu-HU" w:eastAsia="sk-SK"/>
              </w:rPr>
              <w:t>Az egyszeri szociális támogatás nyújtásának tekintetében rendkívüli kiadásoknak minősülnek főként:</w:t>
            </w:r>
          </w:p>
          <w:p w:rsidR="004D74E9" w:rsidRPr="00C06E2C" w:rsidRDefault="004D74E9" w:rsidP="00DA230F">
            <w:pPr>
              <w:pStyle w:val="Odsekzoznamu"/>
              <w:numPr>
                <w:ilvl w:val="0"/>
                <w:numId w:val="3"/>
              </w:numPr>
              <w:spacing w:after="0" w:line="240" w:lineRule="auto"/>
              <w:ind w:right="2952"/>
              <w:jc w:val="both"/>
              <w:rPr>
                <w:rFonts w:ascii="Times New Roman" w:eastAsia="Times New Roman" w:hAnsi="Times New Roman"/>
                <w:sz w:val="24"/>
                <w:szCs w:val="24"/>
                <w:lang w:val="hu-HU" w:eastAsia="sk-SK"/>
              </w:rPr>
            </w:pPr>
            <w:r w:rsidRPr="00C06E2C">
              <w:rPr>
                <w:rFonts w:ascii="Times New Roman" w:hAnsi="Times New Roman"/>
                <w:sz w:val="24"/>
                <w:szCs w:val="24"/>
                <w:lang w:val="hu-HU"/>
              </w:rPr>
              <w:t>szükséges ruházat, fehérnemű és cipő,</w:t>
            </w:r>
          </w:p>
          <w:p w:rsidR="004D74E9" w:rsidRPr="00C06E2C" w:rsidRDefault="004D74E9" w:rsidP="00DA230F">
            <w:pPr>
              <w:pStyle w:val="Odsekzoznamu"/>
              <w:numPr>
                <w:ilvl w:val="0"/>
                <w:numId w:val="3"/>
              </w:numPr>
              <w:spacing w:after="0" w:line="240" w:lineRule="auto"/>
              <w:ind w:right="2952"/>
              <w:jc w:val="both"/>
              <w:rPr>
                <w:rFonts w:ascii="Times New Roman" w:eastAsia="Times New Roman" w:hAnsi="Times New Roman"/>
                <w:sz w:val="24"/>
                <w:szCs w:val="24"/>
                <w:lang w:val="hu-HU" w:eastAsia="sk-SK"/>
              </w:rPr>
            </w:pPr>
            <w:r w:rsidRPr="00C06E2C">
              <w:rPr>
                <w:rFonts w:ascii="Times New Roman" w:hAnsi="Times New Roman"/>
                <w:sz w:val="24"/>
                <w:szCs w:val="24"/>
                <w:lang w:val="hu-HU"/>
              </w:rPr>
              <w:t>a kiskorú gyermek részére az iskolaszerek megvásárlása,</w:t>
            </w:r>
          </w:p>
          <w:p w:rsidR="004D74E9" w:rsidRPr="00C06E2C" w:rsidRDefault="004D74E9" w:rsidP="00DA230F">
            <w:pPr>
              <w:pStyle w:val="Odsekzoznamu"/>
              <w:numPr>
                <w:ilvl w:val="0"/>
                <w:numId w:val="3"/>
              </w:numPr>
              <w:spacing w:after="0" w:line="240" w:lineRule="auto"/>
              <w:ind w:right="2952"/>
              <w:jc w:val="both"/>
              <w:rPr>
                <w:rFonts w:ascii="Times New Roman" w:eastAsia="Times New Roman" w:hAnsi="Times New Roman"/>
                <w:sz w:val="24"/>
                <w:szCs w:val="24"/>
                <w:lang w:val="hu-HU" w:eastAsia="sk-SK"/>
              </w:rPr>
            </w:pPr>
            <w:r w:rsidRPr="00C06E2C">
              <w:rPr>
                <w:rFonts w:ascii="Times New Roman" w:eastAsia="Times New Roman" w:hAnsi="Times New Roman"/>
                <w:sz w:val="24"/>
                <w:szCs w:val="24"/>
                <w:lang w:val="hu-HU" w:eastAsia="sk-SK"/>
              </w:rPr>
              <w:t>a kiskorú gyermek részére az iskolai kiadások megtérítése,</w:t>
            </w:r>
          </w:p>
          <w:p w:rsidR="004D74E9" w:rsidRPr="00C06E2C" w:rsidRDefault="004D74E9" w:rsidP="00DA230F">
            <w:pPr>
              <w:pStyle w:val="Odsekzoznamu"/>
              <w:numPr>
                <w:ilvl w:val="0"/>
                <w:numId w:val="3"/>
              </w:numPr>
              <w:spacing w:after="0" w:line="240" w:lineRule="auto"/>
              <w:ind w:right="2952"/>
              <w:jc w:val="both"/>
              <w:rPr>
                <w:rFonts w:ascii="Times New Roman" w:eastAsia="Times New Roman" w:hAnsi="Times New Roman"/>
                <w:sz w:val="24"/>
                <w:szCs w:val="24"/>
                <w:lang w:val="hu-HU" w:eastAsia="sk-SK"/>
              </w:rPr>
            </w:pPr>
            <w:r w:rsidRPr="00C06E2C">
              <w:rPr>
                <w:rFonts w:ascii="Times New Roman" w:eastAsia="Times New Roman" w:hAnsi="Times New Roman"/>
                <w:sz w:val="24"/>
                <w:szCs w:val="24"/>
                <w:lang w:val="hu-HU" w:eastAsia="sk-SK"/>
              </w:rPr>
              <w:t xml:space="preserve">élelmiszer vásárlása, </w:t>
            </w:r>
          </w:p>
          <w:p w:rsidR="004D74E9" w:rsidRPr="00C06E2C" w:rsidRDefault="004D74E9" w:rsidP="00DA230F">
            <w:pPr>
              <w:pStyle w:val="Odsekzoznamu"/>
              <w:numPr>
                <w:ilvl w:val="0"/>
                <w:numId w:val="3"/>
              </w:numPr>
              <w:spacing w:after="0" w:line="240" w:lineRule="auto"/>
              <w:ind w:right="2952"/>
              <w:jc w:val="both"/>
              <w:rPr>
                <w:rFonts w:ascii="Times New Roman" w:eastAsia="Times New Roman" w:hAnsi="Times New Roman"/>
                <w:sz w:val="24"/>
                <w:szCs w:val="24"/>
                <w:lang w:val="hu-HU" w:eastAsia="sk-SK"/>
              </w:rPr>
            </w:pPr>
            <w:r w:rsidRPr="00C06E2C">
              <w:rPr>
                <w:rFonts w:ascii="Times New Roman" w:hAnsi="Times New Roman"/>
                <w:sz w:val="24"/>
                <w:szCs w:val="24"/>
                <w:lang w:val="hu-HU"/>
              </w:rPr>
              <w:t>háztartás alapvető ellátása,</w:t>
            </w:r>
          </w:p>
          <w:p w:rsidR="004D74E9" w:rsidRPr="00C06E2C" w:rsidRDefault="004D74E9" w:rsidP="00DA230F">
            <w:pPr>
              <w:pStyle w:val="Odsekzoznamu"/>
              <w:numPr>
                <w:ilvl w:val="0"/>
                <w:numId w:val="3"/>
              </w:numPr>
              <w:spacing w:after="0" w:line="240" w:lineRule="auto"/>
              <w:ind w:right="2952"/>
              <w:jc w:val="both"/>
              <w:rPr>
                <w:rFonts w:ascii="Times New Roman" w:eastAsia="Times New Roman" w:hAnsi="Times New Roman"/>
                <w:sz w:val="24"/>
                <w:szCs w:val="24"/>
                <w:lang w:val="hu-HU" w:eastAsia="sk-SK"/>
              </w:rPr>
            </w:pPr>
            <w:r w:rsidRPr="00C06E2C">
              <w:rPr>
                <w:rFonts w:ascii="Times New Roman" w:hAnsi="Times New Roman"/>
                <w:sz w:val="24"/>
                <w:szCs w:val="24"/>
                <w:lang w:val="hu-HU"/>
              </w:rPr>
              <w:t>rendkívüli gyógykezelési költségek</w:t>
            </w:r>
          </w:p>
          <w:p w:rsidR="004D74E9" w:rsidRPr="00C06E2C" w:rsidRDefault="004D74E9" w:rsidP="00DA230F">
            <w:pPr>
              <w:pStyle w:val="Odsekzoznamu"/>
              <w:numPr>
                <w:ilvl w:val="0"/>
                <w:numId w:val="3"/>
              </w:numPr>
              <w:spacing w:after="0" w:line="240" w:lineRule="auto"/>
              <w:ind w:right="2952"/>
              <w:jc w:val="both"/>
              <w:rPr>
                <w:rFonts w:ascii="Times New Roman" w:eastAsia="Times New Roman" w:hAnsi="Times New Roman"/>
                <w:sz w:val="24"/>
                <w:szCs w:val="24"/>
                <w:lang w:val="hu-HU" w:eastAsia="sk-SK"/>
              </w:rPr>
            </w:pPr>
            <w:r w:rsidRPr="00C06E2C">
              <w:rPr>
                <w:rFonts w:ascii="Times New Roman" w:eastAsia="Times New Roman" w:hAnsi="Times New Roman"/>
                <w:sz w:val="24"/>
                <w:szCs w:val="24"/>
                <w:lang w:val="hu-HU" w:eastAsia="sk-SK"/>
              </w:rPr>
              <w:t>személyes okiratok intézése</w:t>
            </w:r>
          </w:p>
          <w:p w:rsidR="007E7C25" w:rsidRPr="00436AAD" w:rsidRDefault="004D74E9" w:rsidP="00436AAD">
            <w:pPr>
              <w:pStyle w:val="Odsekzoznamu"/>
              <w:numPr>
                <w:ilvl w:val="0"/>
                <w:numId w:val="3"/>
              </w:numPr>
              <w:spacing w:after="0" w:line="240" w:lineRule="auto"/>
              <w:ind w:right="2952"/>
              <w:jc w:val="both"/>
              <w:rPr>
                <w:rFonts w:ascii="Times New Roman" w:eastAsia="Times New Roman" w:hAnsi="Times New Roman"/>
                <w:sz w:val="24"/>
                <w:szCs w:val="24"/>
                <w:lang w:val="hu-HU" w:eastAsia="sk-SK"/>
              </w:rPr>
            </w:pPr>
            <w:r w:rsidRPr="00C06E2C">
              <w:rPr>
                <w:rFonts w:ascii="Times New Roman" w:eastAsia="Times New Roman" w:hAnsi="Times New Roman"/>
                <w:sz w:val="24"/>
                <w:szCs w:val="24"/>
                <w:lang w:val="hu-HU" w:eastAsia="sk-SK"/>
              </w:rPr>
              <w:t>egyéb olyan rendkívüli kiadások, amelyek a kérelmező vagy vele közös elbírálás alá eső személyek hátrányos szociális helyzetével összefüggőek.</w:t>
            </w:r>
          </w:p>
        </w:tc>
      </w:tr>
    </w:tbl>
    <w:p w:rsidR="00C04C67" w:rsidRPr="00C06E2C" w:rsidRDefault="00C04C67" w:rsidP="00DA230F">
      <w:pPr>
        <w:spacing w:after="0" w:line="240" w:lineRule="auto"/>
        <w:jc w:val="both"/>
        <w:rPr>
          <w:rFonts w:ascii="Times New Roman" w:eastAsia="Times New Roman" w:hAnsi="Times New Roman"/>
          <w:sz w:val="24"/>
          <w:szCs w:val="24"/>
          <w:lang w:val="hu-HU" w:eastAsia="sk-SK"/>
        </w:rPr>
      </w:pPr>
    </w:p>
    <w:p w:rsidR="00C04C67" w:rsidRPr="00C06E2C" w:rsidRDefault="00C04C67" w:rsidP="00F00E36">
      <w:pPr>
        <w:spacing w:before="100" w:beforeAutospacing="1" w:after="0" w:line="240" w:lineRule="auto"/>
        <w:jc w:val="center"/>
        <w:rPr>
          <w:rFonts w:ascii="Times New Roman" w:eastAsia="Times New Roman" w:hAnsi="Times New Roman"/>
          <w:b/>
          <w:sz w:val="24"/>
          <w:szCs w:val="24"/>
          <w:lang w:val="hu-HU" w:eastAsia="sk-SK"/>
        </w:rPr>
      </w:pPr>
      <w:r w:rsidRPr="00C06E2C">
        <w:rPr>
          <w:rFonts w:ascii="Times New Roman" w:eastAsia="Times New Roman" w:hAnsi="Times New Roman"/>
          <w:b/>
          <w:sz w:val="24"/>
          <w:szCs w:val="24"/>
          <w:lang w:val="hu-HU" w:eastAsia="sk-SK"/>
        </w:rPr>
        <w:t>III.</w:t>
      </w:r>
      <w:r w:rsidR="000A7B55" w:rsidRPr="00C06E2C">
        <w:rPr>
          <w:rFonts w:ascii="Times New Roman" w:eastAsia="Times New Roman" w:hAnsi="Times New Roman"/>
          <w:b/>
          <w:sz w:val="24"/>
          <w:szCs w:val="24"/>
          <w:lang w:val="hu-HU" w:eastAsia="sk-SK"/>
        </w:rPr>
        <w:t xml:space="preserve"> Cikk</w:t>
      </w:r>
      <w:r w:rsidRPr="00C06E2C">
        <w:rPr>
          <w:rFonts w:ascii="Times New Roman" w:eastAsia="Times New Roman" w:hAnsi="Times New Roman"/>
          <w:b/>
          <w:sz w:val="24"/>
          <w:szCs w:val="24"/>
          <w:lang w:val="hu-HU" w:eastAsia="sk-SK"/>
        </w:rPr>
        <w:t xml:space="preserve"> </w:t>
      </w:r>
      <w:r w:rsidRPr="00C06E2C">
        <w:rPr>
          <w:rFonts w:ascii="Times New Roman" w:eastAsia="Times New Roman" w:hAnsi="Times New Roman"/>
          <w:sz w:val="24"/>
          <w:szCs w:val="24"/>
          <w:lang w:val="hu-HU" w:eastAsia="sk-SK"/>
        </w:rPr>
        <w:br/>
      </w:r>
      <w:r w:rsidR="000A7B55" w:rsidRPr="00C06E2C">
        <w:rPr>
          <w:rFonts w:ascii="Times New Roman" w:eastAsia="Times New Roman" w:hAnsi="Times New Roman"/>
          <w:b/>
          <w:sz w:val="24"/>
          <w:szCs w:val="24"/>
          <w:lang w:val="hu-HU" w:eastAsia="sk-SK"/>
        </w:rPr>
        <w:t>Anyagi szükséghelyzetben nyújtandó egyszeri támogatás</w:t>
      </w:r>
    </w:p>
    <w:p w:rsidR="001F3F9C" w:rsidRPr="00C06E2C" w:rsidRDefault="001F3F9C" w:rsidP="00F00E36">
      <w:pPr>
        <w:spacing w:before="100" w:beforeAutospacing="1" w:after="0" w:line="240" w:lineRule="auto"/>
        <w:jc w:val="center"/>
        <w:rPr>
          <w:rFonts w:ascii="Times New Roman" w:eastAsia="Times New Roman" w:hAnsi="Times New Roman"/>
          <w:b/>
          <w:sz w:val="24"/>
          <w:szCs w:val="24"/>
          <w:lang w:val="hu-HU" w:eastAsia="sk-SK"/>
        </w:rPr>
      </w:pPr>
    </w:p>
    <w:p w:rsidR="00F00E36" w:rsidRPr="00C06E2C" w:rsidRDefault="00EF6250" w:rsidP="00DA230F">
      <w:pPr>
        <w:pStyle w:val="Odsekzoznamu"/>
        <w:numPr>
          <w:ilvl w:val="0"/>
          <w:numId w:val="15"/>
        </w:numPr>
        <w:spacing w:after="0" w:line="240" w:lineRule="auto"/>
        <w:jc w:val="both"/>
        <w:rPr>
          <w:rFonts w:ascii="Times New Roman" w:eastAsia="Times New Roman" w:hAnsi="Times New Roman"/>
          <w:sz w:val="24"/>
          <w:szCs w:val="24"/>
          <w:lang w:val="hu-HU" w:eastAsia="sk-SK"/>
        </w:rPr>
      </w:pPr>
      <w:r w:rsidRPr="00C06E2C">
        <w:rPr>
          <w:rFonts w:ascii="Times New Roman" w:eastAsia="Times New Roman" w:hAnsi="Times New Roman"/>
          <w:sz w:val="24"/>
          <w:szCs w:val="24"/>
          <w:lang w:val="hu-HU" w:eastAsia="sk-SK"/>
        </w:rPr>
        <w:t>A Város az anyagi szükséghelyzetben lévő személyek részér</w:t>
      </w:r>
      <w:r w:rsidR="000E2D29" w:rsidRPr="00C06E2C">
        <w:rPr>
          <w:rFonts w:ascii="Times New Roman" w:eastAsia="Times New Roman" w:hAnsi="Times New Roman"/>
          <w:sz w:val="24"/>
          <w:szCs w:val="24"/>
          <w:lang w:val="hu-HU" w:eastAsia="sk-SK"/>
        </w:rPr>
        <w:t>e egyszeri támogatást nyújthat a</w:t>
      </w:r>
      <w:r w:rsidR="000F1FE6" w:rsidRPr="00C06E2C">
        <w:rPr>
          <w:rFonts w:ascii="Times New Roman" w:eastAsia="Times New Roman" w:hAnsi="Times New Roman"/>
          <w:sz w:val="24"/>
          <w:szCs w:val="24"/>
          <w:lang w:val="hu-HU" w:eastAsia="sk-SK"/>
        </w:rPr>
        <w:t xml:space="preserve"> jelen rendelet II. Cikk (8) bekezdése szerinti rendkívüli kiadások megtérítésére.</w:t>
      </w:r>
    </w:p>
    <w:p w:rsidR="00AC41C2" w:rsidRPr="00C06E2C" w:rsidRDefault="00AC41C2" w:rsidP="00DA230F">
      <w:pPr>
        <w:pStyle w:val="Odsekzoznamu"/>
        <w:numPr>
          <w:ilvl w:val="0"/>
          <w:numId w:val="15"/>
        </w:numPr>
        <w:spacing w:after="0" w:line="240" w:lineRule="auto"/>
        <w:jc w:val="both"/>
        <w:rPr>
          <w:rFonts w:ascii="Times New Roman" w:eastAsia="Times New Roman" w:hAnsi="Times New Roman"/>
          <w:sz w:val="24"/>
          <w:szCs w:val="24"/>
          <w:lang w:val="hu-HU" w:eastAsia="sk-SK"/>
        </w:rPr>
      </w:pPr>
      <w:r w:rsidRPr="00C06E2C">
        <w:rPr>
          <w:rFonts w:ascii="Times New Roman" w:eastAsia="Times New Roman" w:hAnsi="Times New Roman"/>
          <w:sz w:val="24"/>
          <w:szCs w:val="24"/>
          <w:lang w:val="hu-HU" w:eastAsia="sk-SK"/>
        </w:rPr>
        <w:t>A Város az anyagi szükséghelyzetben lévő személyek</w:t>
      </w:r>
      <w:r w:rsidR="000F1FE6" w:rsidRPr="00C06E2C">
        <w:rPr>
          <w:rFonts w:ascii="Times New Roman" w:eastAsia="Times New Roman" w:hAnsi="Times New Roman"/>
          <w:sz w:val="24"/>
          <w:szCs w:val="24"/>
          <w:lang w:val="hu-HU" w:eastAsia="sk-SK"/>
        </w:rPr>
        <w:t xml:space="preserve"> </w:t>
      </w:r>
      <w:r w:rsidRPr="00C06E2C">
        <w:rPr>
          <w:rFonts w:ascii="Times New Roman" w:eastAsia="Times New Roman" w:hAnsi="Times New Roman"/>
          <w:sz w:val="24"/>
          <w:szCs w:val="24"/>
          <w:lang w:val="hu-HU" w:eastAsia="sk-SK"/>
        </w:rPr>
        <w:t>és a velük közös elbírálás alá eső személyek részére</w:t>
      </w:r>
      <w:r w:rsidR="000F1FE6" w:rsidRPr="00C06E2C">
        <w:rPr>
          <w:rFonts w:ascii="Times New Roman" w:eastAsia="Times New Roman" w:hAnsi="Times New Roman"/>
          <w:sz w:val="24"/>
          <w:szCs w:val="24"/>
          <w:lang w:val="hu-HU" w:eastAsia="sk-SK"/>
        </w:rPr>
        <w:t xml:space="preserve"> pénzbeli formában</w:t>
      </w:r>
      <w:r w:rsidRPr="00C06E2C">
        <w:rPr>
          <w:rFonts w:ascii="Times New Roman" w:eastAsia="Times New Roman" w:hAnsi="Times New Roman"/>
          <w:sz w:val="24"/>
          <w:szCs w:val="24"/>
          <w:lang w:val="hu-HU" w:eastAsia="sk-SK"/>
        </w:rPr>
        <w:t xml:space="preserve"> egyszeri támogatást nyújthat, amellyel</w:t>
      </w:r>
      <w:r w:rsidR="000F1FE6" w:rsidRPr="00C06E2C">
        <w:rPr>
          <w:rFonts w:ascii="Times New Roman" w:eastAsia="Times New Roman" w:hAnsi="Times New Roman"/>
          <w:sz w:val="24"/>
          <w:szCs w:val="24"/>
          <w:lang w:val="hu-HU" w:eastAsia="sk-SK"/>
        </w:rPr>
        <w:t xml:space="preserve"> kifizetésre kerül</w:t>
      </w:r>
      <w:r w:rsidRPr="00C06E2C">
        <w:rPr>
          <w:rFonts w:ascii="Times New Roman" w:hAnsi="Times New Roman"/>
          <w:sz w:val="24"/>
          <w:szCs w:val="24"/>
          <w:lang w:val="hu-HU"/>
        </w:rPr>
        <w:t xml:space="preserve"> jelen rendelet III. cikk (1) bekezdése szerinti</w:t>
      </w:r>
      <w:r w:rsidR="000F1FE6" w:rsidRPr="00C06E2C">
        <w:rPr>
          <w:rFonts w:ascii="Times New Roman" w:hAnsi="Times New Roman"/>
          <w:sz w:val="24"/>
          <w:szCs w:val="24"/>
          <w:lang w:val="hu-HU"/>
        </w:rPr>
        <w:t xml:space="preserve"> támogatás </w:t>
      </w:r>
      <w:r w:rsidRPr="00C06E2C">
        <w:rPr>
          <w:rFonts w:ascii="Times New Roman" w:hAnsi="Times New Roman"/>
          <w:sz w:val="24"/>
          <w:szCs w:val="24"/>
          <w:lang w:val="hu-HU"/>
        </w:rPr>
        <w:t>az igazolt valós kiadások mértékéig, legfeljebb azonban a létminimum értékének hár</w:t>
      </w:r>
      <w:r w:rsidR="0003786F" w:rsidRPr="00C06E2C">
        <w:rPr>
          <w:rFonts w:ascii="Times New Roman" w:hAnsi="Times New Roman"/>
          <w:sz w:val="24"/>
          <w:szCs w:val="24"/>
          <w:lang w:val="hu-HU"/>
        </w:rPr>
        <w:t>omszorosáig, minden nagykorú természetes személy részére</w:t>
      </w:r>
      <w:r w:rsidR="0003786F" w:rsidRPr="00C06E2C">
        <w:rPr>
          <w:rFonts w:ascii="Times New Roman" w:hAnsi="Times New Roman"/>
          <w:color w:val="FF0000"/>
          <w:sz w:val="24"/>
          <w:szCs w:val="24"/>
          <w:lang w:val="hu-HU"/>
        </w:rPr>
        <w:t>.</w:t>
      </w:r>
    </w:p>
    <w:p w:rsidR="001F3F9C" w:rsidRPr="00C06E2C" w:rsidRDefault="00C04C67" w:rsidP="002F0091">
      <w:pPr>
        <w:spacing w:before="100" w:beforeAutospacing="1" w:after="0" w:line="240" w:lineRule="auto"/>
        <w:jc w:val="center"/>
        <w:rPr>
          <w:rFonts w:ascii="Times New Roman" w:eastAsia="Times New Roman" w:hAnsi="Times New Roman"/>
          <w:b/>
          <w:sz w:val="24"/>
          <w:szCs w:val="24"/>
          <w:lang w:val="hu-HU" w:eastAsia="sk-SK"/>
        </w:rPr>
      </w:pPr>
      <w:r w:rsidRPr="00C06E2C">
        <w:rPr>
          <w:rFonts w:ascii="Times New Roman" w:eastAsia="Times New Roman" w:hAnsi="Times New Roman"/>
          <w:b/>
          <w:sz w:val="24"/>
          <w:szCs w:val="24"/>
          <w:lang w:val="hu-HU" w:eastAsia="sk-SK"/>
        </w:rPr>
        <w:t xml:space="preserve">IV. </w:t>
      </w:r>
      <w:r w:rsidR="000A7B55" w:rsidRPr="00C06E2C">
        <w:rPr>
          <w:rFonts w:ascii="Times New Roman" w:eastAsia="Times New Roman" w:hAnsi="Times New Roman"/>
          <w:b/>
          <w:sz w:val="24"/>
          <w:szCs w:val="24"/>
          <w:lang w:val="hu-HU" w:eastAsia="sk-SK"/>
        </w:rPr>
        <w:t>Cikk</w:t>
      </w:r>
      <w:r w:rsidRPr="00C06E2C">
        <w:rPr>
          <w:rFonts w:ascii="Times New Roman" w:eastAsia="Times New Roman" w:hAnsi="Times New Roman"/>
          <w:b/>
          <w:sz w:val="24"/>
          <w:szCs w:val="24"/>
          <w:lang w:val="hu-HU" w:eastAsia="sk-SK"/>
        </w:rPr>
        <w:br/>
      </w:r>
      <w:r w:rsidR="000A7B55" w:rsidRPr="00C06E2C">
        <w:rPr>
          <w:rFonts w:ascii="Times New Roman" w:eastAsia="Times New Roman" w:hAnsi="Times New Roman"/>
          <w:b/>
          <w:sz w:val="24"/>
          <w:szCs w:val="24"/>
          <w:lang w:val="hu-HU" w:eastAsia="sk-SK"/>
        </w:rPr>
        <w:t>Egyszeri szociális támogatás</w:t>
      </w:r>
    </w:p>
    <w:p w:rsidR="002F0091" w:rsidRPr="00C06E2C" w:rsidRDefault="002F0091" w:rsidP="00DA230F">
      <w:pPr>
        <w:spacing w:after="0" w:line="240" w:lineRule="auto"/>
        <w:jc w:val="both"/>
        <w:rPr>
          <w:rFonts w:ascii="Times New Roman" w:eastAsia="Times New Roman" w:hAnsi="Times New Roman"/>
          <w:b/>
          <w:sz w:val="24"/>
          <w:szCs w:val="24"/>
          <w:lang w:val="hu-HU" w:eastAsia="sk-SK"/>
        </w:rPr>
      </w:pPr>
    </w:p>
    <w:p w:rsidR="002F0091" w:rsidRPr="00C06E2C" w:rsidRDefault="00996155" w:rsidP="00DA230F">
      <w:pPr>
        <w:pStyle w:val="Odsekzoznamu"/>
        <w:numPr>
          <w:ilvl w:val="0"/>
          <w:numId w:val="12"/>
        </w:numPr>
        <w:spacing w:after="0" w:line="240" w:lineRule="auto"/>
        <w:jc w:val="both"/>
        <w:rPr>
          <w:rFonts w:ascii="Times New Roman" w:eastAsia="Times New Roman" w:hAnsi="Times New Roman"/>
          <w:sz w:val="24"/>
          <w:szCs w:val="24"/>
          <w:lang w:val="hu-HU" w:eastAsia="sk-SK"/>
        </w:rPr>
      </w:pPr>
      <w:r w:rsidRPr="00C06E2C">
        <w:rPr>
          <w:rFonts w:ascii="Times New Roman" w:eastAsia="Times New Roman" w:hAnsi="Times New Roman"/>
          <w:sz w:val="24"/>
          <w:szCs w:val="24"/>
          <w:lang w:val="hu-HU" w:eastAsia="sk-SK"/>
        </w:rPr>
        <w:t xml:space="preserve">A Város az anyagi szükséghelyzetben és a szociális szükséghelyzetben lévő személyek és a velük közös elbírálás alá eső személyek részére egyszeri </w:t>
      </w:r>
      <w:r w:rsidR="009C2890" w:rsidRPr="00C06E2C">
        <w:rPr>
          <w:rFonts w:ascii="Times New Roman" w:eastAsia="Times New Roman" w:hAnsi="Times New Roman"/>
          <w:sz w:val="24"/>
          <w:szCs w:val="24"/>
          <w:lang w:val="hu-HU" w:eastAsia="sk-SK"/>
        </w:rPr>
        <w:t xml:space="preserve">szociális </w:t>
      </w:r>
      <w:r w:rsidRPr="00C06E2C">
        <w:rPr>
          <w:rFonts w:ascii="Times New Roman" w:eastAsia="Times New Roman" w:hAnsi="Times New Roman"/>
          <w:sz w:val="24"/>
          <w:szCs w:val="24"/>
          <w:lang w:val="hu-HU" w:eastAsia="sk-SK"/>
        </w:rPr>
        <w:t>támogatást nyújthat</w:t>
      </w:r>
      <w:r w:rsidR="009C2890" w:rsidRPr="00C06E2C">
        <w:rPr>
          <w:rFonts w:ascii="Times New Roman" w:eastAsia="Times New Roman" w:hAnsi="Times New Roman"/>
          <w:sz w:val="24"/>
          <w:szCs w:val="24"/>
          <w:lang w:val="hu-HU" w:eastAsia="sk-SK"/>
        </w:rPr>
        <w:t xml:space="preserve"> a rendkívüli kiadások megtérítésére.</w:t>
      </w:r>
    </w:p>
    <w:p w:rsidR="002F0091" w:rsidRPr="00C06E2C" w:rsidRDefault="009C2890" w:rsidP="00DA230F">
      <w:pPr>
        <w:pStyle w:val="Odsekzoznamu"/>
        <w:numPr>
          <w:ilvl w:val="0"/>
          <w:numId w:val="12"/>
        </w:numPr>
        <w:spacing w:after="0" w:line="240" w:lineRule="auto"/>
        <w:jc w:val="both"/>
        <w:rPr>
          <w:rFonts w:ascii="Times New Roman" w:eastAsia="Times New Roman" w:hAnsi="Times New Roman"/>
          <w:sz w:val="24"/>
          <w:szCs w:val="24"/>
          <w:lang w:val="hu-HU" w:eastAsia="sk-SK"/>
        </w:rPr>
      </w:pPr>
      <w:r w:rsidRPr="00C06E2C">
        <w:rPr>
          <w:rFonts w:ascii="Times New Roman" w:eastAsia="Times New Roman" w:hAnsi="Times New Roman"/>
          <w:sz w:val="24"/>
          <w:szCs w:val="24"/>
          <w:lang w:val="hu-HU" w:eastAsia="sk-SK"/>
        </w:rPr>
        <w:t>Az egyszeri szociális támogatás nyújtásának tekintetében rendkívül</w:t>
      </w:r>
      <w:r w:rsidR="005E1E0A" w:rsidRPr="00C06E2C">
        <w:rPr>
          <w:rFonts w:ascii="Times New Roman" w:eastAsia="Times New Roman" w:hAnsi="Times New Roman"/>
          <w:sz w:val="24"/>
          <w:szCs w:val="24"/>
          <w:lang w:val="hu-HU" w:eastAsia="sk-SK"/>
        </w:rPr>
        <w:t>i kiadásoknak minősülnek főként a jel</w:t>
      </w:r>
      <w:r w:rsidR="000E2D29" w:rsidRPr="00C06E2C">
        <w:rPr>
          <w:rFonts w:ascii="Times New Roman" w:eastAsia="Times New Roman" w:hAnsi="Times New Roman"/>
          <w:sz w:val="24"/>
          <w:szCs w:val="24"/>
          <w:lang w:val="hu-HU" w:eastAsia="sk-SK"/>
        </w:rPr>
        <w:t>en</w:t>
      </w:r>
      <w:r w:rsidR="005E1E0A" w:rsidRPr="00C06E2C">
        <w:rPr>
          <w:rFonts w:ascii="Times New Roman" w:eastAsia="Times New Roman" w:hAnsi="Times New Roman"/>
          <w:sz w:val="24"/>
          <w:szCs w:val="24"/>
          <w:lang w:val="hu-HU" w:eastAsia="sk-SK"/>
        </w:rPr>
        <w:t xml:space="preserve"> rendelet II. Cikk (9) bekezdése szerinti kiadások.</w:t>
      </w:r>
    </w:p>
    <w:p w:rsidR="00D74F73" w:rsidRPr="00C06E2C" w:rsidRDefault="00D74F73" w:rsidP="00DA230F">
      <w:pPr>
        <w:pStyle w:val="Odsekzoznamu"/>
        <w:numPr>
          <w:ilvl w:val="0"/>
          <w:numId w:val="12"/>
        </w:numPr>
        <w:spacing w:after="0" w:line="240" w:lineRule="auto"/>
        <w:jc w:val="both"/>
        <w:rPr>
          <w:rFonts w:ascii="Times New Roman" w:eastAsia="Times New Roman" w:hAnsi="Times New Roman"/>
          <w:sz w:val="24"/>
          <w:szCs w:val="24"/>
          <w:lang w:val="hu-HU" w:eastAsia="sk-SK"/>
        </w:rPr>
      </w:pPr>
      <w:r w:rsidRPr="00C06E2C">
        <w:rPr>
          <w:rFonts w:ascii="Times New Roman" w:eastAsia="Times New Roman" w:hAnsi="Times New Roman"/>
          <w:sz w:val="24"/>
          <w:szCs w:val="24"/>
          <w:lang w:val="hu-HU" w:eastAsia="sk-SK"/>
        </w:rPr>
        <w:t>Jelen rendelet IV. cikk (1)</w:t>
      </w:r>
      <w:r w:rsidR="00EB2E1B" w:rsidRPr="00C06E2C">
        <w:rPr>
          <w:rFonts w:ascii="Times New Roman" w:eastAsia="Times New Roman" w:hAnsi="Times New Roman"/>
          <w:sz w:val="24"/>
          <w:szCs w:val="24"/>
          <w:lang w:val="hu-HU" w:eastAsia="sk-SK"/>
        </w:rPr>
        <w:t xml:space="preserve"> bekezdése szerinti polgárnak minősül:</w:t>
      </w:r>
    </w:p>
    <w:p w:rsidR="002F0091" w:rsidRPr="00C06E2C" w:rsidRDefault="00DB0AD1" w:rsidP="00DA230F">
      <w:pPr>
        <w:pStyle w:val="Odsekzoznamu"/>
        <w:numPr>
          <w:ilvl w:val="0"/>
          <w:numId w:val="14"/>
        </w:numPr>
        <w:spacing w:after="0" w:line="240" w:lineRule="auto"/>
        <w:jc w:val="both"/>
        <w:rPr>
          <w:rFonts w:ascii="Times New Roman" w:eastAsia="Times New Roman" w:hAnsi="Times New Roman"/>
          <w:sz w:val="24"/>
          <w:szCs w:val="24"/>
          <w:lang w:val="hu-HU" w:eastAsia="sk-SK"/>
        </w:rPr>
      </w:pPr>
      <w:r w:rsidRPr="00C06E2C">
        <w:rPr>
          <w:rFonts w:ascii="Times New Roman" w:eastAsia="Times New Roman" w:hAnsi="Times New Roman"/>
          <w:sz w:val="24"/>
          <w:szCs w:val="24"/>
          <w:lang w:val="hu-HU" w:eastAsia="sk-SK"/>
        </w:rPr>
        <w:t>Munkanélküli polgár, aki az illetékes Munka, Szociális és Családügyi Hivatalban, mint regisztrált álláskereső szerepel és igazolja, hogy az anyagi szükséghelyzetben nyújtandó támogatás elismeréséről szóló hatá</w:t>
      </w:r>
      <w:r w:rsidR="008C5ED6" w:rsidRPr="00C06E2C">
        <w:rPr>
          <w:rFonts w:ascii="Times New Roman" w:eastAsia="Times New Roman" w:hAnsi="Times New Roman"/>
          <w:sz w:val="24"/>
          <w:szCs w:val="24"/>
          <w:lang w:val="hu-HU" w:eastAsia="sk-SK"/>
        </w:rPr>
        <w:t>rozat</w:t>
      </w:r>
      <w:r w:rsidRPr="00C06E2C">
        <w:rPr>
          <w:rFonts w:ascii="Times New Roman" w:eastAsia="Times New Roman" w:hAnsi="Times New Roman"/>
          <w:sz w:val="24"/>
          <w:szCs w:val="24"/>
          <w:lang w:val="hu-HU" w:eastAsia="sk-SK"/>
        </w:rPr>
        <w:t>hozatalra vár és az utolsó hónapban hátrányos szociális helyze</w:t>
      </w:r>
      <w:r w:rsidR="008C5ED6" w:rsidRPr="00C06E2C">
        <w:rPr>
          <w:rFonts w:ascii="Times New Roman" w:eastAsia="Times New Roman" w:hAnsi="Times New Roman"/>
          <w:sz w:val="24"/>
          <w:szCs w:val="24"/>
          <w:lang w:val="hu-HU" w:eastAsia="sk-SK"/>
        </w:rPr>
        <w:t>tbe került (nem rendelkezik jövedelemmel</w:t>
      </w:r>
      <w:r w:rsidRPr="00C06E2C">
        <w:rPr>
          <w:rFonts w:ascii="Times New Roman" w:eastAsia="Times New Roman" w:hAnsi="Times New Roman"/>
          <w:sz w:val="24"/>
          <w:szCs w:val="24"/>
          <w:lang w:val="hu-HU" w:eastAsia="sk-SK"/>
        </w:rPr>
        <w:t>). Az an</w:t>
      </w:r>
      <w:r w:rsidR="002E122C" w:rsidRPr="00C06E2C">
        <w:rPr>
          <w:rFonts w:ascii="Times New Roman" w:eastAsia="Times New Roman" w:hAnsi="Times New Roman"/>
          <w:sz w:val="24"/>
          <w:szCs w:val="24"/>
          <w:lang w:val="hu-HU" w:eastAsia="sk-SK"/>
        </w:rPr>
        <w:t xml:space="preserve">yagi </w:t>
      </w:r>
      <w:r w:rsidR="002E122C" w:rsidRPr="00C06E2C">
        <w:rPr>
          <w:rFonts w:ascii="Times New Roman" w:eastAsia="Times New Roman" w:hAnsi="Times New Roman"/>
          <w:sz w:val="24"/>
          <w:szCs w:val="24"/>
          <w:lang w:val="hu-HU" w:eastAsia="sk-SK"/>
        </w:rPr>
        <w:lastRenderedPageBreak/>
        <w:t>szükséghelyzetben járó</w:t>
      </w:r>
      <w:r w:rsidRPr="00C06E2C">
        <w:rPr>
          <w:rFonts w:ascii="Times New Roman" w:eastAsia="Times New Roman" w:hAnsi="Times New Roman"/>
          <w:sz w:val="24"/>
          <w:szCs w:val="24"/>
          <w:lang w:val="hu-HU" w:eastAsia="sk-SK"/>
        </w:rPr>
        <w:t xml:space="preserve"> támogatás első részletének kifizetéséig az ilyen polgár részére egyszeri szociális támogatás nyújtható.</w:t>
      </w:r>
    </w:p>
    <w:p w:rsidR="002F0091" w:rsidRPr="00C06E2C" w:rsidRDefault="007E0BC8" w:rsidP="00DA230F">
      <w:pPr>
        <w:pStyle w:val="Odsekzoznamu"/>
        <w:numPr>
          <w:ilvl w:val="0"/>
          <w:numId w:val="14"/>
        </w:numPr>
        <w:spacing w:after="0" w:line="240" w:lineRule="auto"/>
        <w:jc w:val="both"/>
        <w:rPr>
          <w:rFonts w:ascii="Times New Roman" w:eastAsia="Times New Roman" w:hAnsi="Times New Roman"/>
          <w:sz w:val="24"/>
          <w:szCs w:val="24"/>
          <w:lang w:val="hu-HU" w:eastAsia="sk-SK"/>
        </w:rPr>
      </w:pPr>
      <w:r w:rsidRPr="00C06E2C">
        <w:rPr>
          <w:rFonts w:ascii="Times New Roman" w:eastAsia="Times New Roman" w:hAnsi="Times New Roman"/>
          <w:sz w:val="24"/>
          <w:szCs w:val="24"/>
          <w:lang w:val="hu-HU" w:eastAsia="sk-SK"/>
        </w:rPr>
        <w:t>Az a polgár</w:t>
      </w:r>
      <w:r w:rsidR="00A642E7" w:rsidRPr="00C06E2C">
        <w:rPr>
          <w:rFonts w:ascii="Times New Roman" w:eastAsia="Times New Roman" w:hAnsi="Times New Roman"/>
          <w:sz w:val="24"/>
          <w:szCs w:val="24"/>
          <w:lang w:val="hu-HU" w:eastAsia="sk-SK"/>
        </w:rPr>
        <w:t>,</w:t>
      </w:r>
      <w:r w:rsidRPr="00C06E2C">
        <w:rPr>
          <w:rFonts w:ascii="Times New Roman" w:eastAsia="Times New Roman" w:hAnsi="Times New Roman"/>
          <w:sz w:val="24"/>
          <w:szCs w:val="24"/>
          <w:lang w:val="hu-HU" w:eastAsia="sk-SK"/>
        </w:rPr>
        <w:t xml:space="preserve"> aki igazolja, hogy rokkantsági vagy öregségi nyugdíj elismeréséről szóló határozathozatalra vár, amely már folyamatban van és az utolsó hónapban hátrányos szociális helyzetbe került. A nyugdíj, illetve az any</w:t>
      </w:r>
      <w:r w:rsidR="002E122C" w:rsidRPr="00C06E2C">
        <w:rPr>
          <w:rFonts w:ascii="Times New Roman" w:eastAsia="Times New Roman" w:hAnsi="Times New Roman"/>
          <w:sz w:val="24"/>
          <w:szCs w:val="24"/>
          <w:lang w:val="hu-HU" w:eastAsia="sk-SK"/>
        </w:rPr>
        <w:t xml:space="preserve">agi szükséghelyzetben járó </w:t>
      </w:r>
      <w:r w:rsidRPr="00C06E2C">
        <w:rPr>
          <w:rFonts w:ascii="Times New Roman" w:eastAsia="Times New Roman" w:hAnsi="Times New Roman"/>
          <w:sz w:val="24"/>
          <w:szCs w:val="24"/>
          <w:lang w:val="hu-HU" w:eastAsia="sk-SK"/>
        </w:rPr>
        <w:t>támogatás első részletének kifizetéséig az ilyen polgár részére egyszeri szociális támogatás nyújtható.</w:t>
      </w:r>
    </w:p>
    <w:p w:rsidR="002F0091" w:rsidRPr="00C06E2C" w:rsidRDefault="00D04E85" w:rsidP="00DA230F">
      <w:pPr>
        <w:pStyle w:val="Odsekzoznamu"/>
        <w:numPr>
          <w:ilvl w:val="0"/>
          <w:numId w:val="14"/>
        </w:numPr>
        <w:spacing w:after="0" w:line="240" w:lineRule="auto"/>
        <w:jc w:val="both"/>
        <w:rPr>
          <w:rFonts w:ascii="Times New Roman" w:eastAsia="Times New Roman" w:hAnsi="Times New Roman"/>
          <w:sz w:val="24"/>
          <w:szCs w:val="24"/>
          <w:lang w:val="hu-HU" w:eastAsia="sk-SK"/>
        </w:rPr>
      </w:pPr>
      <w:r w:rsidRPr="00C06E2C">
        <w:rPr>
          <w:rFonts w:ascii="Times New Roman" w:eastAsia="Times New Roman" w:hAnsi="Times New Roman"/>
          <w:sz w:val="24"/>
          <w:szCs w:val="24"/>
          <w:lang w:val="hu-HU" w:eastAsia="sk-SK"/>
        </w:rPr>
        <w:t xml:space="preserve">Az </w:t>
      </w:r>
      <w:r w:rsidR="007E0BC8" w:rsidRPr="00C06E2C">
        <w:rPr>
          <w:rFonts w:ascii="Times New Roman" w:eastAsia="Times New Roman" w:hAnsi="Times New Roman"/>
          <w:sz w:val="24"/>
          <w:szCs w:val="24"/>
          <w:lang w:val="hu-HU" w:eastAsia="sk-SK"/>
        </w:rPr>
        <w:t>előzetes fogva</w:t>
      </w:r>
      <w:r w:rsidR="0077453C" w:rsidRPr="00C06E2C">
        <w:rPr>
          <w:rFonts w:ascii="Times New Roman" w:eastAsia="Times New Roman" w:hAnsi="Times New Roman"/>
          <w:sz w:val="24"/>
          <w:szCs w:val="24"/>
          <w:lang w:val="hu-HU" w:eastAsia="sk-SK"/>
        </w:rPr>
        <w:t xml:space="preserve"> </w:t>
      </w:r>
      <w:r w:rsidR="007E0BC8" w:rsidRPr="00C06E2C">
        <w:rPr>
          <w:rFonts w:ascii="Times New Roman" w:eastAsia="Times New Roman" w:hAnsi="Times New Roman"/>
          <w:sz w:val="24"/>
          <w:szCs w:val="24"/>
          <w:lang w:val="hu-HU" w:eastAsia="sk-SK"/>
        </w:rPr>
        <w:t>tartásból, a büntetés</w:t>
      </w:r>
      <w:r w:rsidR="0077453C" w:rsidRPr="00C06E2C">
        <w:rPr>
          <w:rFonts w:ascii="Times New Roman" w:eastAsia="Times New Roman" w:hAnsi="Times New Roman"/>
          <w:sz w:val="24"/>
          <w:szCs w:val="24"/>
          <w:lang w:val="hu-HU" w:eastAsia="sk-SK"/>
        </w:rPr>
        <w:t>-</w:t>
      </w:r>
      <w:r w:rsidR="007E0BC8" w:rsidRPr="00C06E2C">
        <w:rPr>
          <w:rFonts w:ascii="Times New Roman" w:eastAsia="Times New Roman" w:hAnsi="Times New Roman"/>
          <w:sz w:val="24"/>
          <w:szCs w:val="24"/>
          <w:lang w:val="hu-HU" w:eastAsia="sk-SK"/>
        </w:rPr>
        <w:t>végrehajtási intéze</w:t>
      </w:r>
      <w:r w:rsidR="0077453C" w:rsidRPr="00C06E2C">
        <w:rPr>
          <w:rFonts w:ascii="Times New Roman" w:eastAsia="Times New Roman" w:hAnsi="Times New Roman"/>
          <w:sz w:val="24"/>
          <w:szCs w:val="24"/>
          <w:lang w:val="hu-HU" w:eastAsia="sk-SK"/>
        </w:rPr>
        <w:t>t</w:t>
      </w:r>
      <w:r w:rsidR="007E0BC8" w:rsidRPr="00C06E2C">
        <w:rPr>
          <w:rFonts w:ascii="Times New Roman" w:eastAsia="Times New Roman" w:hAnsi="Times New Roman"/>
          <w:sz w:val="24"/>
          <w:szCs w:val="24"/>
          <w:lang w:val="hu-HU" w:eastAsia="sk-SK"/>
        </w:rPr>
        <w:t>ből vagy kényszer</w:t>
      </w:r>
      <w:r w:rsidR="00002638" w:rsidRPr="00C06E2C">
        <w:rPr>
          <w:rFonts w:ascii="Times New Roman" w:eastAsia="Times New Roman" w:hAnsi="Times New Roman"/>
          <w:sz w:val="24"/>
          <w:szCs w:val="24"/>
          <w:lang w:val="hu-HU" w:eastAsia="sk-SK"/>
        </w:rPr>
        <w:t>-</w:t>
      </w:r>
      <w:r w:rsidR="007E0BC8" w:rsidRPr="00C06E2C">
        <w:rPr>
          <w:rFonts w:ascii="Times New Roman" w:eastAsia="Times New Roman" w:hAnsi="Times New Roman"/>
          <w:sz w:val="24"/>
          <w:szCs w:val="24"/>
          <w:lang w:val="hu-HU" w:eastAsia="sk-SK"/>
        </w:rPr>
        <w:t>gyógykezelésből (alkohol vagy kábítószer</w:t>
      </w:r>
      <w:r w:rsidR="0077453C" w:rsidRPr="00C06E2C">
        <w:rPr>
          <w:rFonts w:ascii="Times New Roman" w:eastAsia="Times New Roman" w:hAnsi="Times New Roman"/>
          <w:sz w:val="24"/>
          <w:szCs w:val="24"/>
          <w:lang w:val="hu-HU" w:eastAsia="sk-SK"/>
        </w:rPr>
        <w:t xml:space="preserve"> </w:t>
      </w:r>
      <w:r w:rsidR="007E0BC8" w:rsidRPr="00C06E2C">
        <w:rPr>
          <w:rFonts w:ascii="Times New Roman" w:eastAsia="Times New Roman" w:hAnsi="Times New Roman"/>
          <w:sz w:val="24"/>
          <w:szCs w:val="24"/>
          <w:lang w:val="hu-HU" w:eastAsia="sk-SK"/>
        </w:rPr>
        <w:t>elvonó)</w:t>
      </w:r>
      <w:r w:rsidR="002E122C" w:rsidRPr="00C06E2C">
        <w:rPr>
          <w:rFonts w:ascii="Times New Roman" w:eastAsia="Times New Roman" w:hAnsi="Times New Roman"/>
          <w:sz w:val="24"/>
          <w:szCs w:val="24"/>
          <w:lang w:val="hu-HU" w:eastAsia="sk-SK"/>
        </w:rPr>
        <w:t xml:space="preserve"> szabadlábra helyezett polgár, aki felmutatja az erről szóló jelentést és egyben bejelentkezett a Munka, Szociális és Családügyi Hivatalban, mint álláskereső és kérelmezte az anyagi szükséghelyzetben járó támogatás</w:t>
      </w:r>
      <w:r w:rsidR="0077453C" w:rsidRPr="00C06E2C">
        <w:rPr>
          <w:rFonts w:ascii="Times New Roman" w:eastAsia="Times New Roman" w:hAnsi="Times New Roman"/>
          <w:sz w:val="24"/>
          <w:szCs w:val="24"/>
          <w:lang w:val="hu-HU" w:eastAsia="sk-SK"/>
        </w:rPr>
        <w:t>t, nem rendelkezik bevétellel és szüksége van pénzügyi e</w:t>
      </w:r>
      <w:r w:rsidR="00002638" w:rsidRPr="00C06E2C">
        <w:rPr>
          <w:rFonts w:ascii="Times New Roman" w:eastAsia="Times New Roman" w:hAnsi="Times New Roman"/>
          <w:sz w:val="24"/>
          <w:szCs w:val="24"/>
          <w:lang w:val="hu-HU" w:eastAsia="sk-SK"/>
        </w:rPr>
        <w:t>szközökre személyes okiratok intézéséhez</w:t>
      </w:r>
      <w:r w:rsidR="0077453C" w:rsidRPr="00C06E2C">
        <w:rPr>
          <w:rFonts w:ascii="Times New Roman" w:eastAsia="Times New Roman" w:hAnsi="Times New Roman"/>
          <w:sz w:val="24"/>
          <w:szCs w:val="24"/>
          <w:lang w:val="hu-HU" w:eastAsia="sk-SK"/>
        </w:rPr>
        <w:t xml:space="preserve"> és az alapvető létszükségletek kielégítéséhez. A munkanélküli segély, illetve az anyagi szükséghelyzetben járó támogatás első részletének kifizetéséig az ilyen polgár részére egyszeri szociális támogatás nyújtható</w:t>
      </w:r>
      <w:r w:rsidR="002661CA" w:rsidRPr="00C06E2C">
        <w:rPr>
          <w:rFonts w:ascii="Times New Roman" w:eastAsia="Times New Roman" w:hAnsi="Times New Roman"/>
          <w:sz w:val="24"/>
          <w:szCs w:val="24"/>
          <w:lang w:val="hu-HU" w:eastAsia="sk-SK"/>
        </w:rPr>
        <w:t>.</w:t>
      </w:r>
    </w:p>
    <w:p w:rsidR="002661CA" w:rsidRPr="00C06E2C" w:rsidRDefault="002661CA" w:rsidP="00DA230F">
      <w:pPr>
        <w:pStyle w:val="Odsekzoznamu"/>
        <w:numPr>
          <w:ilvl w:val="0"/>
          <w:numId w:val="14"/>
        </w:numPr>
        <w:spacing w:after="0" w:line="240" w:lineRule="auto"/>
        <w:jc w:val="both"/>
        <w:rPr>
          <w:rFonts w:ascii="Times New Roman" w:eastAsia="Times New Roman" w:hAnsi="Times New Roman"/>
          <w:sz w:val="24"/>
          <w:szCs w:val="24"/>
          <w:lang w:val="hu-HU" w:eastAsia="sk-SK"/>
        </w:rPr>
      </w:pPr>
      <w:r w:rsidRPr="00C06E2C">
        <w:rPr>
          <w:rFonts w:ascii="Times New Roman" w:eastAsia="Times New Roman" w:hAnsi="Times New Roman"/>
          <w:sz w:val="24"/>
          <w:szCs w:val="24"/>
          <w:lang w:val="hu-HU" w:eastAsia="sk-SK"/>
        </w:rPr>
        <w:t>Egyedülálló polgár, akinek egyetlen jövedelem forrása az öregségi, korkedvezményes öregségi vagy rokkantsági nyugdíj, amely nem haladja meg a külön törvény szerint a létminimum 1,2 szeresét, a rendkívüli kiadások fedezésére az ilyen polgár részére egyszeri szociális támogatás nyújtható.</w:t>
      </w:r>
    </w:p>
    <w:p w:rsidR="00C04C67" w:rsidRPr="00C06E2C" w:rsidRDefault="00EB2E1B" w:rsidP="002F0091">
      <w:pPr>
        <w:pStyle w:val="Odsekzoznamu"/>
        <w:numPr>
          <w:ilvl w:val="0"/>
          <w:numId w:val="12"/>
        </w:numPr>
        <w:spacing w:after="0" w:line="240" w:lineRule="auto"/>
        <w:jc w:val="both"/>
        <w:rPr>
          <w:rFonts w:ascii="Times New Roman" w:eastAsia="Times New Roman" w:hAnsi="Times New Roman"/>
          <w:sz w:val="24"/>
          <w:szCs w:val="24"/>
          <w:lang w:val="hu-HU" w:eastAsia="sk-SK"/>
        </w:rPr>
      </w:pPr>
      <w:r w:rsidRPr="00C06E2C">
        <w:rPr>
          <w:rFonts w:ascii="Times New Roman" w:eastAsia="Times New Roman" w:hAnsi="Times New Roman"/>
          <w:sz w:val="24"/>
          <w:szCs w:val="24"/>
          <w:lang w:val="hu-HU" w:eastAsia="sk-SK"/>
        </w:rPr>
        <w:t>Az egyszeri szociális támogatás mértéke legfeljebb a kérelmező és vele közös elbírálás alá eső személyek létminimumának kétszerese lehet.</w:t>
      </w:r>
    </w:p>
    <w:p w:rsidR="00C04C67" w:rsidRPr="00C06E2C" w:rsidRDefault="00C04C67" w:rsidP="00DA230F">
      <w:pPr>
        <w:spacing w:after="0" w:line="240" w:lineRule="auto"/>
        <w:jc w:val="both"/>
        <w:rPr>
          <w:rFonts w:ascii="Times New Roman" w:eastAsia="Times New Roman" w:hAnsi="Times New Roman"/>
          <w:sz w:val="24"/>
          <w:szCs w:val="24"/>
          <w:lang w:val="hu-HU" w:eastAsia="sk-SK"/>
        </w:rPr>
      </w:pPr>
    </w:p>
    <w:p w:rsidR="00015607" w:rsidRPr="00C06E2C" w:rsidRDefault="00C04C67" w:rsidP="002F0091">
      <w:pPr>
        <w:spacing w:after="0" w:line="240" w:lineRule="auto"/>
        <w:jc w:val="center"/>
        <w:rPr>
          <w:rFonts w:ascii="Times New Roman" w:eastAsia="Times New Roman" w:hAnsi="Times New Roman"/>
          <w:b/>
          <w:sz w:val="24"/>
          <w:szCs w:val="24"/>
          <w:lang w:val="hu-HU" w:eastAsia="sk-SK"/>
        </w:rPr>
      </w:pPr>
      <w:r w:rsidRPr="00C06E2C">
        <w:rPr>
          <w:rFonts w:ascii="Times New Roman" w:eastAsia="Times New Roman" w:hAnsi="Times New Roman"/>
          <w:b/>
          <w:sz w:val="24"/>
          <w:szCs w:val="24"/>
          <w:lang w:val="hu-HU" w:eastAsia="sk-SK"/>
        </w:rPr>
        <w:t>V.</w:t>
      </w:r>
      <w:r w:rsidR="00E46D39" w:rsidRPr="00C06E2C">
        <w:rPr>
          <w:rFonts w:ascii="Times New Roman" w:eastAsia="Times New Roman" w:hAnsi="Times New Roman"/>
          <w:b/>
          <w:sz w:val="24"/>
          <w:szCs w:val="24"/>
          <w:lang w:val="hu-HU" w:eastAsia="sk-SK"/>
        </w:rPr>
        <w:t xml:space="preserve"> Cikk</w:t>
      </w:r>
    </w:p>
    <w:p w:rsidR="00E46D39" w:rsidRPr="00C06E2C" w:rsidRDefault="00E46D39" w:rsidP="002F0091">
      <w:pPr>
        <w:spacing w:after="0" w:line="240" w:lineRule="auto"/>
        <w:jc w:val="center"/>
        <w:rPr>
          <w:rFonts w:ascii="Times New Roman" w:eastAsia="Times New Roman" w:hAnsi="Times New Roman"/>
          <w:b/>
          <w:sz w:val="24"/>
          <w:szCs w:val="24"/>
          <w:lang w:val="hu-HU" w:eastAsia="sk-SK"/>
        </w:rPr>
      </w:pPr>
      <w:r w:rsidRPr="00C06E2C">
        <w:rPr>
          <w:rFonts w:ascii="Times New Roman" w:eastAsia="Times New Roman" w:hAnsi="Times New Roman"/>
          <w:b/>
          <w:sz w:val="24"/>
          <w:szCs w:val="24"/>
          <w:lang w:val="hu-HU" w:eastAsia="sk-SK"/>
        </w:rPr>
        <w:t>Az anyagi szükséghelyzetben nyújtandó egyszeri támogatás és egyszeri szociális támogatás nyújtásával kapcsolatos eljárás menete</w:t>
      </w:r>
    </w:p>
    <w:p w:rsidR="00F70EE9" w:rsidRPr="00C06E2C" w:rsidRDefault="00F70EE9" w:rsidP="00DA230F">
      <w:pPr>
        <w:spacing w:after="0" w:line="240" w:lineRule="auto"/>
        <w:jc w:val="both"/>
        <w:rPr>
          <w:rFonts w:ascii="Times New Roman" w:eastAsia="Times New Roman" w:hAnsi="Times New Roman"/>
          <w:b/>
          <w:color w:val="FF0000"/>
          <w:sz w:val="24"/>
          <w:szCs w:val="24"/>
          <w:lang w:val="hu-HU" w:eastAsia="sk-SK"/>
        </w:rPr>
      </w:pPr>
    </w:p>
    <w:p w:rsidR="002F0091" w:rsidRPr="00C06E2C" w:rsidRDefault="00FA0002" w:rsidP="00DA230F">
      <w:pPr>
        <w:pStyle w:val="Odsekzoznamu"/>
        <w:numPr>
          <w:ilvl w:val="0"/>
          <w:numId w:val="11"/>
        </w:numPr>
        <w:spacing w:after="0" w:line="240" w:lineRule="auto"/>
        <w:jc w:val="both"/>
        <w:rPr>
          <w:rFonts w:ascii="Times New Roman" w:eastAsia="Times New Roman" w:hAnsi="Times New Roman"/>
          <w:sz w:val="24"/>
          <w:szCs w:val="24"/>
          <w:lang w:val="hu-HU" w:eastAsia="sk-SK"/>
        </w:rPr>
      </w:pPr>
      <w:r w:rsidRPr="00C06E2C">
        <w:rPr>
          <w:rFonts w:ascii="Times New Roman" w:eastAsia="Times New Roman" w:hAnsi="Times New Roman"/>
          <w:sz w:val="24"/>
          <w:szCs w:val="24"/>
          <w:lang w:val="hu-HU" w:eastAsia="sk-SK"/>
        </w:rPr>
        <w:t>Az anyagi szükséghelyzetben nyújtandó egyszeri támogatást és egyszeri szociális támogatást csak a meghatározott formanyomtatvány szerinti írásbel</w:t>
      </w:r>
      <w:r w:rsidR="006C6C53" w:rsidRPr="00C06E2C">
        <w:rPr>
          <w:rFonts w:ascii="Times New Roman" w:eastAsia="Times New Roman" w:hAnsi="Times New Roman"/>
          <w:sz w:val="24"/>
          <w:szCs w:val="24"/>
          <w:lang w:val="hu-HU" w:eastAsia="sk-SK"/>
        </w:rPr>
        <w:t>i kérelem alapján nyújtható</w:t>
      </w:r>
      <w:r w:rsidR="00882CFD" w:rsidRPr="00C06E2C">
        <w:rPr>
          <w:rFonts w:ascii="Times New Roman" w:eastAsia="Times New Roman" w:hAnsi="Times New Roman"/>
          <w:sz w:val="24"/>
          <w:szCs w:val="24"/>
          <w:lang w:val="hu-HU" w:eastAsia="sk-SK"/>
        </w:rPr>
        <w:t>, amelyet a Dunaszerdahelyi Városi Hivatal szociális ügyek alosztálya ad ki.</w:t>
      </w:r>
    </w:p>
    <w:p w:rsidR="002F0091" w:rsidRPr="00C06E2C" w:rsidRDefault="00794592" w:rsidP="00DA230F">
      <w:pPr>
        <w:pStyle w:val="Odsekzoznamu"/>
        <w:numPr>
          <w:ilvl w:val="0"/>
          <w:numId w:val="11"/>
        </w:numPr>
        <w:spacing w:after="0" w:line="240" w:lineRule="auto"/>
        <w:jc w:val="both"/>
        <w:rPr>
          <w:rFonts w:ascii="Times New Roman" w:eastAsia="Times New Roman" w:hAnsi="Times New Roman"/>
          <w:sz w:val="24"/>
          <w:szCs w:val="24"/>
          <w:lang w:val="hu-HU" w:eastAsia="sk-SK"/>
        </w:rPr>
      </w:pPr>
      <w:r w:rsidRPr="00C06E2C">
        <w:rPr>
          <w:rFonts w:ascii="Times New Roman" w:eastAsia="Times New Roman" w:hAnsi="Times New Roman"/>
          <w:sz w:val="24"/>
          <w:szCs w:val="24"/>
          <w:lang w:val="hu-HU" w:eastAsia="sk-SK"/>
        </w:rPr>
        <w:t>Az anyagi szükséghelyzetben nyújtandó egyszeri támogatás és egyszeri szociális támogatás</w:t>
      </w:r>
      <w:r w:rsidR="00982209" w:rsidRPr="00C06E2C">
        <w:rPr>
          <w:rFonts w:ascii="Times New Roman" w:eastAsia="Times New Roman" w:hAnsi="Times New Roman"/>
          <w:sz w:val="24"/>
          <w:szCs w:val="24"/>
          <w:lang w:val="hu-HU" w:eastAsia="sk-SK"/>
        </w:rPr>
        <w:t xml:space="preserve"> pénzbeli vagy vásárlási utalványok formájában nyújtandó.</w:t>
      </w:r>
    </w:p>
    <w:p w:rsidR="00C04C67" w:rsidRPr="00C06E2C" w:rsidRDefault="00982209" w:rsidP="00DA230F">
      <w:pPr>
        <w:pStyle w:val="Odsekzoznamu"/>
        <w:numPr>
          <w:ilvl w:val="0"/>
          <w:numId w:val="11"/>
        </w:numPr>
        <w:spacing w:after="0" w:line="240" w:lineRule="auto"/>
        <w:jc w:val="both"/>
        <w:rPr>
          <w:rFonts w:ascii="Times New Roman" w:eastAsia="Times New Roman" w:hAnsi="Times New Roman"/>
          <w:sz w:val="24"/>
          <w:szCs w:val="24"/>
          <w:lang w:val="hu-HU" w:eastAsia="sk-SK"/>
        </w:rPr>
      </w:pPr>
      <w:r w:rsidRPr="00C06E2C">
        <w:rPr>
          <w:rFonts w:ascii="Times New Roman" w:eastAsia="Times New Roman" w:hAnsi="Times New Roman"/>
          <w:sz w:val="24"/>
          <w:szCs w:val="24"/>
          <w:lang w:val="hu-HU" w:eastAsia="sk-SK"/>
        </w:rPr>
        <w:t>Az anyagi szükséghelyzetben nyújtandó egyszeri támogatás és egyszeri szociális támogatás nyújtásával kapcsolatos eljárásra a közigazgatási eljárásról szóló 1967. évi 71. törvény és későbbi módosításai vonatkoznak.</w:t>
      </w:r>
    </w:p>
    <w:p w:rsidR="002C79D3" w:rsidRPr="00C06E2C" w:rsidRDefault="002C79D3" w:rsidP="00DA230F">
      <w:pPr>
        <w:spacing w:after="0" w:line="240" w:lineRule="auto"/>
        <w:jc w:val="both"/>
        <w:rPr>
          <w:rFonts w:ascii="Times New Roman" w:eastAsia="Times New Roman" w:hAnsi="Times New Roman"/>
          <w:sz w:val="24"/>
          <w:szCs w:val="24"/>
          <w:lang w:val="hu-HU" w:eastAsia="sk-SK"/>
        </w:rPr>
      </w:pPr>
    </w:p>
    <w:p w:rsidR="000F3ED5" w:rsidRPr="00C06E2C" w:rsidRDefault="000F3ED5" w:rsidP="00DA230F">
      <w:pPr>
        <w:spacing w:after="0" w:line="240" w:lineRule="auto"/>
        <w:jc w:val="both"/>
        <w:rPr>
          <w:rFonts w:ascii="Times New Roman" w:eastAsia="Times New Roman" w:hAnsi="Times New Roman"/>
          <w:sz w:val="24"/>
          <w:szCs w:val="24"/>
          <w:lang w:val="hu-HU" w:eastAsia="sk-SK"/>
        </w:rPr>
      </w:pPr>
    </w:p>
    <w:p w:rsidR="000F3ED5" w:rsidRPr="00C06E2C" w:rsidRDefault="000F3ED5" w:rsidP="008C2E48">
      <w:pPr>
        <w:spacing w:after="0" w:line="240" w:lineRule="auto"/>
        <w:jc w:val="center"/>
        <w:rPr>
          <w:rFonts w:ascii="Times New Roman" w:eastAsia="Times New Roman" w:hAnsi="Times New Roman"/>
          <w:b/>
          <w:sz w:val="24"/>
          <w:szCs w:val="24"/>
          <w:lang w:val="hu-HU" w:eastAsia="sk-SK"/>
        </w:rPr>
      </w:pPr>
      <w:r w:rsidRPr="00C06E2C">
        <w:rPr>
          <w:rFonts w:ascii="Times New Roman" w:eastAsia="Times New Roman" w:hAnsi="Times New Roman"/>
          <w:b/>
          <w:sz w:val="24"/>
          <w:szCs w:val="24"/>
          <w:lang w:val="hu-HU" w:eastAsia="sk-SK"/>
        </w:rPr>
        <w:t>VI.</w:t>
      </w:r>
      <w:r w:rsidR="000A7B55" w:rsidRPr="00C06E2C">
        <w:rPr>
          <w:rFonts w:ascii="Times New Roman" w:eastAsia="Times New Roman" w:hAnsi="Times New Roman"/>
          <w:b/>
          <w:sz w:val="24"/>
          <w:szCs w:val="24"/>
          <w:lang w:val="hu-HU" w:eastAsia="sk-SK"/>
        </w:rPr>
        <w:t xml:space="preserve"> Cikk</w:t>
      </w:r>
    </w:p>
    <w:p w:rsidR="000F3ED5" w:rsidRPr="00C06E2C" w:rsidRDefault="000A7B55" w:rsidP="008C2E48">
      <w:pPr>
        <w:spacing w:after="0" w:line="240" w:lineRule="auto"/>
        <w:jc w:val="center"/>
        <w:rPr>
          <w:rFonts w:ascii="Times New Roman" w:eastAsia="Times New Roman" w:hAnsi="Times New Roman"/>
          <w:b/>
          <w:sz w:val="24"/>
          <w:szCs w:val="24"/>
          <w:lang w:val="hu-HU" w:eastAsia="sk-SK"/>
        </w:rPr>
      </w:pPr>
      <w:r w:rsidRPr="00C06E2C">
        <w:rPr>
          <w:rFonts w:ascii="Times New Roman" w:eastAsia="Times New Roman" w:hAnsi="Times New Roman"/>
          <w:b/>
          <w:sz w:val="24"/>
          <w:szCs w:val="24"/>
          <w:lang w:val="hu-HU" w:eastAsia="sk-SK"/>
        </w:rPr>
        <w:t>Gyermek születése esetén járó egyszeri támogatás</w:t>
      </w:r>
    </w:p>
    <w:p w:rsidR="000F3ED5" w:rsidRPr="00C06E2C" w:rsidRDefault="000F3ED5" w:rsidP="00DA230F">
      <w:pPr>
        <w:spacing w:after="0" w:line="240" w:lineRule="auto"/>
        <w:jc w:val="both"/>
        <w:rPr>
          <w:rFonts w:ascii="Times New Roman" w:eastAsia="Times New Roman" w:hAnsi="Times New Roman"/>
          <w:b/>
          <w:sz w:val="24"/>
          <w:szCs w:val="24"/>
          <w:lang w:val="hu-HU" w:eastAsia="sk-SK"/>
        </w:rPr>
      </w:pPr>
    </w:p>
    <w:p w:rsidR="008C2E48" w:rsidRPr="00C06E2C" w:rsidRDefault="00887776" w:rsidP="00DA230F">
      <w:pPr>
        <w:pStyle w:val="Odsekzoznamu"/>
        <w:numPr>
          <w:ilvl w:val="0"/>
          <w:numId w:val="6"/>
        </w:numPr>
        <w:spacing w:after="0" w:line="240" w:lineRule="auto"/>
        <w:jc w:val="both"/>
        <w:rPr>
          <w:rFonts w:ascii="Times New Roman" w:hAnsi="Times New Roman"/>
          <w:noProof/>
          <w:sz w:val="24"/>
          <w:szCs w:val="24"/>
          <w:lang w:val="hu-HU" w:eastAsia="sk-SK"/>
        </w:rPr>
      </w:pPr>
      <w:r w:rsidRPr="00C06E2C">
        <w:rPr>
          <w:rFonts w:ascii="Times New Roman" w:hAnsi="Times New Roman"/>
          <w:noProof/>
          <w:sz w:val="24"/>
          <w:szCs w:val="24"/>
          <w:lang w:val="hu-HU" w:eastAsia="sk-SK"/>
        </w:rPr>
        <w:t>A gyermek születése es</w:t>
      </w:r>
      <w:r w:rsidR="001510B4" w:rsidRPr="00C06E2C">
        <w:rPr>
          <w:rFonts w:ascii="Times New Roman" w:hAnsi="Times New Roman"/>
          <w:noProof/>
          <w:sz w:val="24"/>
          <w:szCs w:val="24"/>
          <w:lang w:val="hu-HU" w:eastAsia="sk-SK"/>
        </w:rPr>
        <w:t>e</w:t>
      </w:r>
      <w:r w:rsidRPr="00C06E2C">
        <w:rPr>
          <w:rFonts w:ascii="Times New Roman" w:hAnsi="Times New Roman"/>
          <w:noProof/>
          <w:sz w:val="24"/>
          <w:szCs w:val="24"/>
          <w:lang w:val="hu-HU" w:eastAsia="sk-SK"/>
        </w:rPr>
        <w:t>tén járó egyszeri támogatás nyújtás célja anyagi támogatás és a szülői jogok és kötelezettségek teljesítésének segítése.</w:t>
      </w:r>
    </w:p>
    <w:p w:rsidR="00887776" w:rsidRPr="00C06E2C" w:rsidRDefault="00887776" w:rsidP="00DA230F">
      <w:pPr>
        <w:pStyle w:val="Odsekzoznamu"/>
        <w:numPr>
          <w:ilvl w:val="0"/>
          <w:numId w:val="6"/>
        </w:numPr>
        <w:spacing w:after="0" w:line="240" w:lineRule="auto"/>
        <w:jc w:val="both"/>
        <w:rPr>
          <w:rFonts w:ascii="Times New Roman" w:hAnsi="Times New Roman"/>
          <w:noProof/>
          <w:sz w:val="24"/>
          <w:szCs w:val="24"/>
          <w:lang w:val="hu-HU" w:eastAsia="sk-SK"/>
        </w:rPr>
      </w:pPr>
      <w:r w:rsidRPr="00C06E2C">
        <w:rPr>
          <w:rFonts w:ascii="Times New Roman" w:hAnsi="Times New Roman"/>
          <w:noProof/>
          <w:sz w:val="24"/>
          <w:szCs w:val="24"/>
          <w:lang w:val="hu-HU" w:eastAsia="sk-SK"/>
        </w:rPr>
        <w:t>Támogatásra jogosult személy az, aki teljesíti a jelen rendeletben meghatározott</w:t>
      </w:r>
      <w:r w:rsidR="001510B4" w:rsidRPr="00C06E2C">
        <w:rPr>
          <w:rFonts w:ascii="Times New Roman" w:hAnsi="Times New Roman"/>
          <w:noProof/>
          <w:sz w:val="24"/>
          <w:szCs w:val="24"/>
          <w:lang w:val="hu-HU" w:eastAsia="sk-SK"/>
        </w:rPr>
        <w:t xml:space="preserve"> feltételeket:</w:t>
      </w:r>
      <w:r w:rsidRPr="00C06E2C">
        <w:rPr>
          <w:rFonts w:ascii="Times New Roman" w:hAnsi="Times New Roman"/>
          <w:noProof/>
          <w:sz w:val="24"/>
          <w:szCs w:val="24"/>
          <w:lang w:val="hu-HU" w:eastAsia="sk-SK"/>
        </w:rPr>
        <w:t xml:space="preserve"> </w:t>
      </w:r>
    </w:p>
    <w:p w:rsidR="008C2E48" w:rsidRPr="00C06E2C" w:rsidRDefault="00887776" w:rsidP="008C2E48">
      <w:pPr>
        <w:pStyle w:val="Odsekzoznamu"/>
        <w:numPr>
          <w:ilvl w:val="0"/>
          <w:numId w:val="8"/>
        </w:numPr>
        <w:spacing w:after="0" w:line="240" w:lineRule="auto"/>
        <w:jc w:val="both"/>
        <w:rPr>
          <w:rFonts w:ascii="Times New Roman" w:hAnsi="Times New Roman"/>
          <w:noProof/>
          <w:sz w:val="24"/>
          <w:szCs w:val="24"/>
          <w:lang w:val="hu-HU" w:eastAsia="sk-SK"/>
        </w:rPr>
      </w:pPr>
      <w:r w:rsidRPr="00C06E2C">
        <w:rPr>
          <w:rFonts w:ascii="Times New Roman" w:hAnsi="Times New Roman"/>
          <w:noProof/>
          <w:sz w:val="24"/>
          <w:szCs w:val="24"/>
          <w:lang w:val="hu-HU" w:eastAsia="sk-SK"/>
        </w:rPr>
        <w:t xml:space="preserve">az első gyermekét, gyermekeit (aki legalább 28 napot élt) szülő anya </w:t>
      </w:r>
      <w:r w:rsidR="008C2E48" w:rsidRPr="00C06E2C">
        <w:rPr>
          <w:rFonts w:ascii="Times New Roman" w:hAnsi="Times New Roman"/>
          <w:noProof/>
          <w:sz w:val="24"/>
          <w:szCs w:val="24"/>
          <w:lang w:val="hu-HU" w:eastAsia="sk-SK"/>
        </w:rPr>
        <w:t>(</w:t>
      </w:r>
      <w:r w:rsidRPr="00C06E2C">
        <w:rPr>
          <w:rFonts w:ascii="Times New Roman" w:hAnsi="Times New Roman"/>
          <w:noProof/>
          <w:sz w:val="24"/>
          <w:szCs w:val="24"/>
          <w:lang w:val="hu-HU" w:eastAsia="sk-SK"/>
        </w:rPr>
        <w:t>továbbiakban „anya-</w:t>
      </w:r>
      <w:r w:rsidR="00B519BC" w:rsidRPr="00C06E2C">
        <w:rPr>
          <w:rFonts w:ascii="Times New Roman" w:hAnsi="Times New Roman"/>
          <w:noProof/>
          <w:sz w:val="24"/>
          <w:szCs w:val="24"/>
          <w:lang w:val="hu-HU" w:eastAsia="sk-SK"/>
        </w:rPr>
        <w:t>első gyermeket szülő“</w:t>
      </w:r>
      <w:r w:rsidR="008C2E48" w:rsidRPr="00C06E2C">
        <w:rPr>
          <w:rFonts w:ascii="Times New Roman" w:hAnsi="Times New Roman"/>
          <w:noProof/>
          <w:sz w:val="24"/>
          <w:szCs w:val="24"/>
          <w:lang w:val="hu-HU" w:eastAsia="sk-SK"/>
        </w:rPr>
        <w:t>)</w:t>
      </w:r>
      <w:r w:rsidR="001510B4" w:rsidRPr="00C06E2C">
        <w:rPr>
          <w:rFonts w:ascii="Times New Roman" w:hAnsi="Times New Roman"/>
          <w:noProof/>
          <w:sz w:val="24"/>
          <w:szCs w:val="24"/>
          <w:lang w:val="hu-HU" w:eastAsia="sk-SK"/>
        </w:rPr>
        <w:t>,</w:t>
      </w:r>
    </w:p>
    <w:p w:rsidR="000F3ED5" w:rsidRPr="00C06E2C" w:rsidRDefault="00B519BC" w:rsidP="008C2E48">
      <w:pPr>
        <w:pStyle w:val="Odsekzoznamu"/>
        <w:numPr>
          <w:ilvl w:val="0"/>
          <w:numId w:val="8"/>
        </w:numPr>
        <w:spacing w:after="0" w:line="240" w:lineRule="auto"/>
        <w:jc w:val="both"/>
        <w:rPr>
          <w:rFonts w:ascii="Times New Roman" w:hAnsi="Times New Roman"/>
          <w:noProof/>
          <w:sz w:val="24"/>
          <w:szCs w:val="24"/>
          <w:lang w:val="hu-HU" w:eastAsia="sk-SK"/>
        </w:rPr>
      </w:pPr>
      <w:r w:rsidRPr="00C06E2C">
        <w:rPr>
          <w:rFonts w:ascii="Times New Roman" w:hAnsi="Times New Roman"/>
          <w:noProof/>
          <w:sz w:val="24"/>
          <w:szCs w:val="24"/>
          <w:lang w:val="hu-HU" w:eastAsia="sk-SK"/>
        </w:rPr>
        <w:t>elsőszülött gyermek,</w:t>
      </w:r>
      <w:r w:rsidR="002F0F01" w:rsidRPr="00C06E2C">
        <w:rPr>
          <w:rFonts w:ascii="Times New Roman" w:hAnsi="Times New Roman"/>
          <w:noProof/>
          <w:sz w:val="24"/>
          <w:szCs w:val="24"/>
          <w:lang w:val="hu-HU" w:eastAsia="sk-SK"/>
        </w:rPr>
        <w:t xml:space="preserve"> </w:t>
      </w:r>
      <w:r w:rsidRPr="00C06E2C">
        <w:rPr>
          <w:rFonts w:ascii="Times New Roman" w:hAnsi="Times New Roman"/>
          <w:noProof/>
          <w:sz w:val="24"/>
          <w:szCs w:val="24"/>
          <w:lang w:val="hu-HU" w:eastAsia="sk-SK"/>
        </w:rPr>
        <w:t>gyermekek apja, ha</w:t>
      </w:r>
    </w:p>
    <w:p w:rsidR="000F3ED5" w:rsidRPr="00C06E2C" w:rsidRDefault="00B519BC" w:rsidP="00DA230F">
      <w:pPr>
        <w:numPr>
          <w:ilvl w:val="0"/>
          <w:numId w:val="1"/>
        </w:numPr>
        <w:spacing w:after="0" w:line="240" w:lineRule="auto"/>
        <w:jc w:val="both"/>
        <w:rPr>
          <w:rFonts w:ascii="Times New Roman" w:hAnsi="Times New Roman"/>
          <w:noProof/>
          <w:sz w:val="24"/>
          <w:szCs w:val="24"/>
          <w:lang w:val="hu-HU" w:eastAsia="sk-SK"/>
        </w:rPr>
      </w:pPr>
      <w:r w:rsidRPr="00C06E2C">
        <w:rPr>
          <w:rFonts w:ascii="Times New Roman" w:hAnsi="Times New Roman"/>
          <w:noProof/>
          <w:sz w:val="24"/>
          <w:szCs w:val="24"/>
          <w:lang w:val="hu-HU" w:eastAsia="sk-SK"/>
        </w:rPr>
        <w:t>az anya elhunyt vagy eltűnt vagy</w:t>
      </w:r>
    </w:p>
    <w:p w:rsidR="008C2E48" w:rsidRPr="00C06E2C" w:rsidRDefault="00B519BC" w:rsidP="008C2E48">
      <w:pPr>
        <w:numPr>
          <w:ilvl w:val="0"/>
          <w:numId w:val="1"/>
        </w:numPr>
        <w:spacing w:after="0" w:line="240" w:lineRule="auto"/>
        <w:jc w:val="both"/>
        <w:rPr>
          <w:rFonts w:ascii="Times New Roman" w:hAnsi="Times New Roman"/>
          <w:noProof/>
          <w:sz w:val="24"/>
          <w:szCs w:val="24"/>
          <w:lang w:val="hu-HU" w:eastAsia="sk-SK"/>
        </w:rPr>
      </w:pPr>
      <w:r w:rsidRPr="00C06E2C">
        <w:rPr>
          <w:rFonts w:ascii="Times New Roman" w:hAnsi="Times New Roman"/>
          <w:noProof/>
          <w:sz w:val="24"/>
          <w:szCs w:val="24"/>
          <w:lang w:val="hu-HU" w:eastAsia="sk-SK"/>
        </w:rPr>
        <w:t>jogerős bírósági határozat alapján az elsőszülött gyermek, gyermekek az apa szülői felügyeletébe kerültek vagy</w:t>
      </w:r>
    </w:p>
    <w:p w:rsidR="00007094" w:rsidRPr="00C06E2C" w:rsidRDefault="00B519BC" w:rsidP="008C2E48">
      <w:pPr>
        <w:pStyle w:val="Odsekzoznamu"/>
        <w:numPr>
          <w:ilvl w:val="0"/>
          <w:numId w:val="8"/>
        </w:numPr>
        <w:spacing w:after="0" w:line="240" w:lineRule="auto"/>
        <w:jc w:val="both"/>
        <w:rPr>
          <w:rFonts w:ascii="Times New Roman" w:hAnsi="Times New Roman"/>
          <w:noProof/>
          <w:sz w:val="24"/>
          <w:szCs w:val="24"/>
          <w:lang w:val="hu-HU" w:eastAsia="sk-SK"/>
        </w:rPr>
      </w:pPr>
      <w:r w:rsidRPr="00C06E2C">
        <w:rPr>
          <w:rFonts w:ascii="Times New Roman" w:hAnsi="Times New Roman"/>
          <w:noProof/>
          <w:sz w:val="24"/>
          <w:szCs w:val="24"/>
          <w:lang w:val="hu-HU" w:eastAsia="sk-SK"/>
        </w:rPr>
        <w:lastRenderedPageBreak/>
        <w:t>az a személy, akinek jogerős bírósági vagy más illetékes szerv határozata alapján az elsőszülött gyermek, gyermekek a felügyeletébe kerültek</w:t>
      </w:r>
    </w:p>
    <w:p w:rsidR="008C2E48" w:rsidRPr="00C06E2C" w:rsidRDefault="008C2E48" w:rsidP="008C2E48">
      <w:pPr>
        <w:spacing w:after="0" w:line="240" w:lineRule="auto"/>
        <w:jc w:val="both"/>
        <w:rPr>
          <w:rFonts w:ascii="Times New Roman" w:hAnsi="Times New Roman"/>
          <w:noProof/>
          <w:sz w:val="24"/>
          <w:szCs w:val="24"/>
          <w:lang w:val="hu-HU" w:eastAsia="sk-SK"/>
        </w:rPr>
      </w:pPr>
    </w:p>
    <w:p w:rsidR="008C2E48" w:rsidRPr="00C06E2C" w:rsidRDefault="00435F8C" w:rsidP="00DA230F">
      <w:pPr>
        <w:pStyle w:val="Odsekzoznamu"/>
        <w:numPr>
          <w:ilvl w:val="0"/>
          <w:numId w:val="6"/>
        </w:numPr>
        <w:spacing w:after="0" w:line="240" w:lineRule="auto"/>
        <w:jc w:val="both"/>
        <w:rPr>
          <w:rFonts w:ascii="Times New Roman" w:hAnsi="Times New Roman"/>
          <w:noProof/>
          <w:sz w:val="24"/>
          <w:szCs w:val="24"/>
          <w:lang w:val="hu-HU" w:eastAsia="sk-SK"/>
        </w:rPr>
      </w:pPr>
      <w:r w:rsidRPr="00C06E2C">
        <w:rPr>
          <w:rFonts w:ascii="Times New Roman" w:hAnsi="Times New Roman"/>
          <w:noProof/>
          <w:sz w:val="24"/>
          <w:szCs w:val="24"/>
          <w:lang w:val="hu-HU" w:eastAsia="sk-SK"/>
        </w:rPr>
        <w:t>A Város a gyermek születése esetén járó egyszeri támogatást a következő feltételek teljesítése esetén nyújt</w:t>
      </w:r>
      <w:r w:rsidR="001510B4" w:rsidRPr="00C06E2C">
        <w:rPr>
          <w:rFonts w:ascii="Times New Roman" w:hAnsi="Times New Roman"/>
          <w:noProof/>
          <w:sz w:val="24"/>
          <w:szCs w:val="24"/>
          <w:lang w:val="hu-HU" w:eastAsia="sk-SK"/>
        </w:rPr>
        <w:t>hat</w:t>
      </w:r>
      <w:r w:rsidRPr="00C06E2C">
        <w:rPr>
          <w:rFonts w:ascii="Times New Roman" w:hAnsi="Times New Roman"/>
          <w:noProof/>
          <w:sz w:val="24"/>
          <w:szCs w:val="24"/>
          <w:lang w:val="hu-HU" w:eastAsia="sk-SK"/>
        </w:rPr>
        <w:t>:</w:t>
      </w:r>
    </w:p>
    <w:p w:rsidR="008C2E48" w:rsidRPr="00C06E2C" w:rsidRDefault="00435F8C" w:rsidP="00DA230F">
      <w:pPr>
        <w:pStyle w:val="Odsekzoznamu"/>
        <w:numPr>
          <w:ilvl w:val="0"/>
          <w:numId w:val="10"/>
        </w:numPr>
        <w:spacing w:after="0" w:line="240" w:lineRule="auto"/>
        <w:jc w:val="both"/>
        <w:rPr>
          <w:rFonts w:ascii="Times New Roman" w:hAnsi="Times New Roman"/>
          <w:noProof/>
          <w:sz w:val="24"/>
          <w:szCs w:val="24"/>
          <w:lang w:val="hu-HU" w:eastAsia="sk-SK"/>
        </w:rPr>
      </w:pPr>
      <w:r w:rsidRPr="00C06E2C">
        <w:rPr>
          <w:rFonts w:ascii="Times New Roman" w:hAnsi="Times New Roman"/>
          <w:noProof/>
          <w:sz w:val="24"/>
          <w:szCs w:val="24"/>
          <w:lang w:val="hu-HU" w:eastAsia="sk-SK"/>
        </w:rPr>
        <w:t>jelen rendelet 3.</w:t>
      </w:r>
      <w:r w:rsidR="00181B9E" w:rsidRPr="00C06E2C">
        <w:rPr>
          <w:rFonts w:ascii="Times New Roman" w:hAnsi="Times New Roman"/>
          <w:noProof/>
          <w:sz w:val="24"/>
          <w:szCs w:val="24"/>
          <w:lang w:val="hu-HU" w:eastAsia="sk-SK"/>
        </w:rPr>
        <w:t xml:space="preserve"> </w:t>
      </w:r>
      <w:r w:rsidRPr="00C06E2C">
        <w:rPr>
          <w:rFonts w:ascii="Times New Roman" w:hAnsi="Times New Roman"/>
          <w:noProof/>
          <w:sz w:val="24"/>
          <w:szCs w:val="24"/>
          <w:lang w:val="hu-HU" w:eastAsia="sk-SK"/>
        </w:rPr>
        <w:t>sz. mellékletben feltüntett formanyomtatvány szerinti írásbeli kérelem benyújtása, legkésőbb a </w:t>
      </w:r>
      <w:r w:rsidR="002077BD" w:rsidRPr="00C06E2C">
        <w:rPr>
          <w:rFonts w:ascii="Times New Roman" w:hAnsi="Times New Roman"/>
          <w:noProof/>
          <w:sz w:val="24"/>
          <w:szCs w:val="24"/>
          <w:lang w:val="hu-HU" w:eastAsia="sk-SK"/>
        </w:rPr>
        <w:t>gy</w:t>
      </w:r>
      <w:r w:rsidRPr="00C06E2C">
        <w:rPr>
          <w:rFonts w:ascii="Times New Roman" w:hAnsi="Times New Roman"/>
          <w:noProof/>
          <w:sz w:val="24"/>
          <w:szCs w:val="24"/>
          <w:lang w:val="hu-HU" w:eastAsia="sk-SK"/>
        </w:rPr>
        <w:t>ermek 6 hónapos koráig</w:t>
      </w:r>
      <w:r w:rsidR="00181B9E" w:rsidRPr="00C06E2C">
        <w:rPr>
          <w:rFonts w:ascii="Times New Roman" w:hAnsi="Times New Roman"/>
          <w:noProof/>
          <w:sz w:val="24"/>
          <w:szCs w:val="24"/>
          <w:lang w:val="hu-HU" w:eastAsia="sk-SK"/>
        </w:rPr>
        <w:t>,</w:t>
      </w:r>
    </w:p>
    <w:p w:rsidR="008C2E48" w:rsidRPr="00C06E2C" w:rsidRDefault="00181B9E" w:rsidP="00DA230F">
      <w:pPr>
        <w:pStyle w:val="Odsekzoznamu"/>
        <w:numPr>
          <w:ilvl w:val="0"/>
          <w:numId w:val="10"/>
        </w:numPr>
        <w:spacing w:after="0" w:line="240" w:lineRule="auto"/>
        <w:jc w:val="both"/>
        <w:rPr>
          <w:rFonts w:ascii="Times New Roman" w:hAnsi="Times New Roman"/>
          <w:noProof/>
          <w:sz w:val="24"/>
          <w:szCs w:val="24"/>
          <w:lang w:val="hu-HU" w:eastAsia="sk-SK"/>
        </w:rPr>
      </w:pPr>
      <w:r w:rsidRPr="00C06E2C">
        <w:rPr>
          <w:rFonts w:ascii="Times New Roman" w:hAnsi="Times New Roman"/>
          <w:noProof/>
          <w:sz w:val="24"/>
          <w:szCs w:val="24"/>
          <w:lang w:val="hu-HU" w:eastAsia="sk-SK"/>
        </w:rPr>
        <w:t>legalább az egyik szülő a Város területén állandó lakhellyel rendelkezik a gyermek születésének időpontjában,</w:t>
      </w:r>
    </w:p>
    <w:p w:rsidR="008C2E48" w:rsidRPr="00C06E2C" w:rsidRDefault="00181B9E" w:rsidP="00DA230F">
      <w:pPr>
        <w:pStyle w:val="Odsekzoznamu"/>
        <w:numPr>
          <w:ilvl w:val="0"/>
          <w:numId w:val="10"/>
        </w:numPr>
        <w:spacing w:after="0" w:line="240" w:lineRule="auto"/>
        <w:jc w:val="both"/>
        <w:rPr>
          <w:rFonts w:ascii="Times New Roman" w:hAnsi="Times New Roman"/>
          <w:noProof/>
          <w:sz w:val="24"/>
          <w:szCs w:val="24"/>
          <w:lang w:val="hu-HU" w:eastAsia="sk-SK"/>
        </w:rPr>
      </w:pPr>
      <w:r w:rsidRPr="00C06E2C">
        <w:rPr>
          <w:rFonts w:ascii="Times New Roman" w:hAnsi="Times New Roman"/>
          <w:noProof/>
          <w:sz w:val="24"/>
          <w:szCs w:val="24"/>
          <w:lang w:val="hu-HU" w:eastAsia="sk-SK"/>
        </w:rPr>
        <w:t>a kérelem benyújtásának időpontjában a gyermek Város területén állandó lakhellyel rendelkezik</w:t>
      </w:r>
      <w:r w:rsidR="008C2E48" w:rsidRPr="00C06E2C">
        <w:rPr>
          <w:rFonts w:ascii="Times New Roman" w:hAnsi="Times New Roman"/>
          <w:noProof/>
          <w:sz w:val="24"/>
          <w:szCs w:val="24"/>
          <w:lang w:val="hu-HU" w:eastAsia="sk-SK"/>
        </w:rPr>
        <w:t>,</w:t>
      </w:r>
    </w:p>
    <w:p w:rsidR="008C2E48" w:rsidRPr="00C06E2C" w:rsidRDefault="00181B9E" w:rsidP="00DA230F">
      <w:pPr>
        <w:pStyle w:val="Odsekzoznamu"/>
        <w:numPr>
          <w:ilvl w:val="0"/>
          <w:numId w:val="10"/>
        </w:numPr>
        <w:spacing w:after="0" w:line="240" w:lineRule="auto"/>
        <w:jc w:val="both"/>
        <w:rPr>
          <w:rFonts w:ascii="Times New Roman" w:hAnsi="Times New Roman"/>
          <w:noProof/>
          <w:sz w:val="24"/>
          <w:szCs w:val="24"/>
          <w:lang w:val="hu-HU" w:eastAsia="sk-SK"/>
        </w:rPr>
      </w:pPr>
      <w:r w:rsidRPr="00C06E2C">
        <w:rPr>
          <w:rFonts w:ascii="Times New Roman" w:hAnsi="Times New Roman"/>
          <w:noProof/>
          <w:sz w:val="24"/>
          <w:szCs w:val="24"/>
          <w:lang w:val="hu-HU" w:eastAsia="sk-SK"/>
        </w:rPr>
        <w:t xml:space="preserve"> a gyermeke</w:t>
      </w:r>
      <w:r w:rsidR="00A05C7F" w:rsidRPr="00C06E2C">
        <w:rPr>
          <w:rFonts w:ascii="Times New Roman" w:hAnsi="Times New Roman"/>
          <w:noProof/>
          <w:sz w:val="24"/>
          <w:szCs w:val="24"/>
          <w:lang w:val="hu-HU" w:eastAsia="sk-SK"/>
        </w:rPr>
        <w:t>t a születése után nem helyezték</w:t>
      </w:r>
      <w:r w:rsidRPr="00C06E2C">
        <w:rPr>
          <w:rFonts w:ascii="Times New Roman" w:hAnsi="Times New Roman"/>
          <w:noProof/>
          <w:sz w:val="24"/>
          <w:szCs w:val="24"/>
          <w:lang w:val="hu-HU" w:eastAsia="sk-SK"/>
        </w:rPr>
        <w:t xml:space="preserve"> más sze</w:t>
      </w:r>
      <w:r w:rsidR="00A05C7F" w:rsidRPr="00C06E2C">
        <w:rPr>
          <w:rFonts w:ascii="Times New Roman" w:hAnsi="Times New Roman"/>
          <w:noProof/>
          <w:sz w:val="24"/>
          <w:szCs w:val="24"/>
          <w:lang w:val="hu-HU" w:eastAsia="sk-SK"/>
        </w:rPr>
        <w:t>m</w:t>
      </w:r>
      <w:r w:rsidRPr="00C06E2C">
        <w:rPr>
          <w:rFonts w:ascii="Times New Roman" w:hAnsi="Times New Roman"/>
          <w:noProof/>
          <w:sz w:val="24"/>
          <w:szCs w:val="24"/>
          <w:lang w:val="hu-HU" w:eastAsia="sk-SK"/>
        </w:rPr>
        <w:t>ély felügyelete alá,</w:t>
      </w:r>
    </w:p>
    <w:p w:rsidR="008C2E48" w:rsidRPr="00C06E2C" w:rsidRDefault="00181B9E" w:rsidP="00DA230F">
      <w:pPr>
        <w:pStyle w:val="Odsekzoznamu"/>
        <w:numPr>
          <w:ilvl w:val="0"/>
          <w:numId w:val="10"/>
        </w:numPr>
        <w:spacing w:after="0" w:line="240" w:lineRule="auto"/>
        <w:jc w:val="both"/>
        <w:rPr>
          <w:rFonts w:ascii="Times New Roman" w:hAnsi="Times New Roman"/>
          <w:noProof/>
          <w:sz w:val="24"/>
          <w:szCs w:val="24"/>
          <w:lang w:val="hu-HU" w:eastAsia="sk-SK"/>
        </w:rPr>
      </w:pPr>
      <w:r w:rsidRPr="00C06E2C">
        <w:rPr>
          <w:rFonts w:ascii="Times New Roman" w:hAnsi="Times New Roman"/>
          <w:noProof/>
          <w:sz w:val="24"/>
          <w:szCs w:val="24"/>
          <w:lang w:val="hu-HU" w:eastAsia="sk-SK"/>
        </w:rPr>
        <w:t>a kérelmezőnek a Várossal szemben nincs semmilyen pénzügyi tartozása.</w:t>
      </w:r>
    </w:p>
    <w:p w:rsidR="008C2E48" w:rsidRPr="00C06E2C" w:rsidRDefault="00435F8C" w:rsidP="00DA230F">
      <w:pPr>
        <w:pStyle w:val="Odsekzoznamu"/>
        <w:numPr>
          <w:ilvl w:val="0"/>
          <w:numId w:val="6"/>
        </w:numPr>
        <w:spacing w:after="0" w:line="240" w:lineRule="auto"/>
        <w:jc w:val="both"/>
        <w:rPr>
          <w:rFonts w:ascii="Times New Roman" w:hAnsi="Times New Roman"/>
          <w:noProof/>
          <w:sz w:val="24"/>
          <w:szCs w:val="24"/>
          <w:lang w:val="hu-HU" w:eastAsia="sk-SK"/>
        </w:rPr>
      </w:pPr>
      <w:r w:rsidRPr="00C06E2C">
        <w:rPr>
          <w:rFonts w:ascii="Times New Roman" w:eastAsia="Times New Roman" w:hAnsi="Times New Roman"/>
          <w:sz w:val="24"/>
          <w:szCs w:val="24"/>
          <w:lang w:val="hu-HU" w:eastAsia="sk-SK"/>
        </w:rPr>
        <w:t>A gyermek születése esetén járó egyszeri támogatás összege 50,- euró.</w:t>
      </w:r>
    </w:p>
    <w:p w:rsidR="00A2708A" w:rsidRPr="00C06E2C" w:rsidRDefault="00435F8C" w:rsidP="00DA230F">
      <w:pPr>
        <w:pStyle w:val="Odsekzoznamu"/>
        <w:numPr>
          <w:ilvl w:val="0"/>
          <w:numId w:val="6"/>
        </w:numPr>
        <w:spacing w:after="0" w:line="240" w:lineRule="auto"/>
        <w:jc w:val="both"/>
        <w:rPr>
          <w:rFonts w:ascii="Times New Roman" w:hAnsi="Times New Roman"/>
          <w:noProof/>
          <w:sz w:val="24"/>
          <w:szCs w:val="24"/>
          <w:lang w:val="hu-HU" w:eastAsia="sk-SK"/>
        </w:rPr>
      </w:pPr>
      <w:r w:rsidRPr="00C06E2C">
        <w:rPr>
          <w:rFonts w:ascii="Times New Roman" w:hAnsi="Times New Roman"/>
          <w:noProof/>
          <w:sz w:val="24"/>
          <w:szCs w:val="24"/>
          <w:lang w:val="hu-HU" w:eastAsia="sk-SK"/>
        </w:rPr>
        <w:t>Ha egyszerre 2 vagy több gyermek is születik, akkor az egyszeri pénzügyi támogatás minden gyermek esetén külön jár.</w:t>
      </w:r>
    </w:p>
    <w:p w:rsidR="000F3ED5" w:rsidRPr="00C06E2C" w:rsidRDefault="000F3ED5" w:rsidP="00DA230F">
      <w:pPr>
        <w:spacing w:after="0" w:line="240" w:lineRule="auto"/>
        <w:jc w:val="both"/>
        <w:rPr>
          <w:rFonts w:ascii="Times New Roman" w:hAnsi="Times New Roman"/>
          <w:noProof/>
          <w:sz w:val="24"/>
          <w:szCs w:val="24"/>
          <w:lang w:val="hu-HU" w:eastAsia="sk-SK"/>
        </w:rPr>
      </w:pPr>
    </w:p>
    <w:p w:rsidR="000F3ED5" w:rsidRPr="00C06E2C" w:rsidRDefault="001C2A92" w:rsidP="008C2E48">
      <w:pPr>
        <w:spacing w:after="0" w:line="240" w:lineRule="auto"/>
        <w:jc w:val="center"/>
        <w:rPr>
          <w:rFonts w:ascii="Times New Roman" w:eastAsia="Times New Roman" w:hAnsi="Times New Roman"/>
          <w:b/>
          <w:sz w:val="24"/>
          <w:szCs w:val="24"/>
          <w:lang w:val="hu-HU" w:eastAsia="sk-SK"/>
        </w:rPr>
      </w:pPr>
      <w:r w:rsidRPr="00C06E2C">
        <w:rPr>
          <w:rFonts w:ascii="Times New Roman" w:eastAsia="Times New Roman" w:hAnsi="Times New Roman"/>
          <w:b/>
          <w:sz w:val="24"/>
          <w:szCs w:val="24"/>
          <w:lang w:val="hu-HU" w:eastAsia="sk-SK"/>
        </w:rPr>
        <w:t>VII.</w:t>
      </w:r>
      <w:r w:rsidR="000A7B55" w:rsidRPr="00C06E2C">
        <w:rPr>
          <w:rFonts w:ascii="Times New Roman" w:eastAsia="Times New Roman" w:hAnsi="Times New Roman"/>
          <w:b/>
          <w:sz w:val="24"/>
          <w:szCs w:val="24"/>
          <w:lang w:val="hu-HU" w:eastAsia="sk-SK"/>
        </w:rPr>
        <w:t xml:space="preserve"> Cikk</w:t>
      </w:r>
    </w:p>
    <w:p w:rsidR="001C2A92" w:rsidRPr="00C06E2C" w:rsidRDefault="000A7B55" w:rsidP="008C2E48">
      <w:pPr>
        <w:spacing w:after="0" w:line="240" w:lineRule="auto"/>
        <w:jc w:val="center"/>
        <w:rPr>
          <w:rFonts w:ascii="Times New Roman" w:eastAsia="Times New Roman" w:hAnsi="Times New Roman"/>
          <w:b/>
          <w:sz w:val="24"/>
          <w:szCs w:val="24"/>
          <w:lang w:val="hu-HU" w:eastAsia="sk-SK"/>
        </w:rPr>
      </w:pPr>
      <w:r w:rsidRPr="00C06E2C">
        <w:rPr>
          <w:rFonts w:ascii="Times New Roman" w:eastAsia="Times New Roman" w:hAnsi="Times New Roman"/>
          <w:b/>
          <w:sz w:val="24"/>
          <w:szCs w:val="24"/>
          <w:lang w:val="hu-HU" w:eastAsia="sk-SK"/>
        </w:rPr>
        <w:t>Lakos elhalálozása</w:t>
      </w:r>
    </w:p>
    <w:p w:rsidR="001C2A92" w:rsidRPr="00C06E2C" w:rsidRDefault="001C2A92" w:rsidP="00DA230F">
      <w:pPr>
        <w:spacing w:after="0" w:line="240" w:lineRule="auto"/>
        <w:jc w:val="both"/>
        <w:rPr>
          <w:rFonts w:ascii="Times New Roman" w:eastAsia="Times New Roman" w:hAnsi="Times New Roman"/>
          <w:b/>
          <w:sz w:val="24"/>
          <w:szCs w:val="24"/>
          <w:lang w:val="hu-HU" w:eastAsia="sk-SK"/>
        </w:rPr>
      </w:pPr>
    </w:p>
    <w:p w:rsidR="00D06079" w:rsidRPr="00C06E2C" w:rsidRDefault="00D06079" w:rsidP="00DA230F">
      <w:pPr>
        <w:spacing w:after="0" w:line="240" w:lineRule="auto"/>
        <w:jc w:val="both"/>
        <w:rPr>
          <w:rFonts w:ascii="Times New Roman" w:eastAsia="Times New Roman" w:hAnsi="Times New Roman"/>
          <w:sz w:val="24"/>
          <w:szCs w:val="24"/>
          <w:lang w:val="hu-HU" w:eastAsia="sk-SK"/>
        </w:rPr>
      </w:pPr>
      <w:r w:rsidRPr="00C06E2C">
        <w:rPr>
          <w:rFonts w:ascii="Times New Roman" w:eastAsia="Times New Roman" w:hAnsi="Times New Roman"/>
          <w:sz w:val="24"/>
          <w:szCs w:val="24"/>
          <w:lang w:val="hu-HU" w:eastAsia="sk-SK"/>
        </w:rPr>
        <w:t xml:space="preserve">Az olyan elhunyt személy esetében, akinek az eltemettetésével kapcsolatos költségeket, </w:t>
      </w:r>
      <w:proofErr w:type="gramStart"/>
      <w:r w:rsidRPr="00C06E2C">
        <w:rPr>
          <w:rFonts w:ascii="Times New Roman" w:eastAsia="Times New Roman" w:hAnsi="Times New Roman"/>
          <w:sz w:val="24"/>
          <w:szCs w:val="24"/>
          <w:lang w:val="hu-HU" w:eastAsia="sk-SK"/>
        </w:rPr>
        <w:t>nincs</w:t>
      </w:r>
      <w:proofErr w:type="gramEnd"/>
      <w:r w:rsidRPr="00C06E2C">
        <w:rPr>
          <w:rFonts w:ascii="Times New Roman" w:eastAsia="Times New Roman" w:hAnsi="Times New Roman"/>
          <w:sz w:val="24"/>
          <w:szCs w:val="24"/>
          <w:lang w:val="hu-HU" w:eastAsia="sk-SK"/>
        </w:rPr>
        <w:t xml:space="preserve"> aki fedezze, a Város a temetéssel kapcsolatos legszükségesebb költségeket téríti, a tényleges költségkimutatás alapján. A Város a nyújtott összeg megtérítését az elhunyt hagyatéki eljárása során teljes mértékben érvényesíti. Ha az elhunyt nem rendelkezik hagyatékkal, akkor a temetéssel kapcsolatos költségeket a Város viseli.</w:t>
      </w:r>
    </w:p>
    <w:p w:rsidR="00C04C67" w:rsidRPr="00C06E2C" w:rsidRDefault="00C04C67" w:rsidP="008C2E48">
      <w:pPr>
        <w:spacing w:before="100" w:beforeAutospacing="1" w:after="0" w:line="240" w:lineRule="auto"/>
        <w:jc w:val="center"/>
        <w:rPr>
          <w:rFonts w:ascii="Times New Roman" w:eastAsia="Times New Roman" w:hAnsi="Times New Roman"/>
          <w:b/>
          <w:sz w:val="24"/>
          <w:szCs w:val="24"/>
          <w:lang w:val="hu-HU" w:eastAsia="sk-SK"/>
        </w:rPr>
      </w:pPr>
      <w:r w:rsidRPr="00C06E2C">
        <w:rPr>
          <w:rFonts w:ascii="Times New Roman" w:eastAsia="Times New Roman" w:hAnsi="Times New Roman"/>
          <w:sz w:val="24"/>
          <w:szCs w:val="24"/>
          <w:lang w:val="hu-HU" w:eastAsia="sk-SK"/>
        </w:rPr>
        <w:br/>
      </w:r>
      <w:r w:rsidRPr="00C06E2C">
        <w:rPr>
          <w:rFonts w:ascii="Times New Roman" w:eastAsia="Times New Roman" w:hAnsi="Times New Roman"/>
          <w:b/>
          <w:sz w:val="24"/>
          <w:szCs w:val="24"/>
          <w:lang w:val="hu-HU" w:eastAsia="sk-SK"/>
        </w:rPr>
        <w:t>VI</w:t>
      </w:r>
      <w:r w:rsidR="007C0B27" w:rsidRPr="00C06E2C">
        <w:rPr>
          <w:rFonts w:ascii="Times New Roman" w:eastAsia="Times New Roman" w:hAnsi="Times New Roman"/>
          <w:b/>
          <w:sz w:val="24"/>
          <w:szCs w:val="24"/>
          <w:lang w:val="hu-HU" w:eastAsia="sk-SK"/>
        </w:rPr>
        <w:t>II.</w:t>
      </w:r>
      <w:r w:rsidR="000A7B55" w:rsidRPr="00C06E2C">
        <w:rPr>
          <w:rFonts w:ascii="Times New Roman" w:eastAsia="Times New Roman" w:hAnsi="Times New Roman"/>
          <w:b/>
          <w:sz w:val="24"/>
          <w:szCs w:val="24"/>
          <w:lang w:val="hu-HU" w:eastAsia="sk-SK"/>
        </w:rPr>
        <w:t xml:space="preserve"> Cikk</w:t>
      </w:r>
      <w:r w:rsidRPr="00C06E2C">
        <w:rPr>
          <w:rFonts w:ascii="Times New Roman" w:eastAsia="Times New Roman" w:hAnsi="Times New Roman"/>
          <w:sz w:val="24"/>
          <w:szCs w:val="24"/>
          <w:lang w:val="hu-HU" w:eastAsia="sk-SK"/>
        </w:rPr>
        <w:br/>
      </w:r>
      <w:r w:rsidR="000A7B55" w:rsidRPr="00C06E2C">
        <w:rPr>
          <w:rFonts w:ascii="Times New Roman" w:eastAsia="Times New Roman" w:hAnsi="Times New Roman"/>
          <w:b/>
          <w:sz w:val="24"/>
          <w:szCs w:val="24"/>
          <w:lang w:val="hu-HU" w:eastAsia="sk-SK"/>
        </w:rPr>
        <w:t>Egyszeri támogatás nyugdíjasok részére</w:t>
      </w:r>
    </w:p>
    <w:p w:rsidR="00C04C67" w:rsidRPr="00C06E2C" w:rsidRDefault="00490EF7" w:rsidP="00DA230F">
      <w:pPr>
        <w:spacing w:before="100" w:beforeAutospacing="1" w:after="0" w:line="240" w:lineRule="auto"/>
        <w:jc w:val="both"/>
        <w:rPr>
          <w:rFonts w:ascii="Times New Roman" w:eastAsia="Times New Roman" w:hAnsi="Times New Roman"/>
          <w:sz w:val="24"/>
          <w:szCs w:val="24"/>
          <w:lang w:val="hu-HU" w:eastAsia="sk-SK"/>
        </w:rPr>
      </w:pPr>
      <w:r w:rsidRPr="00C06E2C">
        <w:rPr>
          <w:rFonts w:ascii="Times New Roman" w:eastAsia="Times New Roman" w:hAnsi="Times New Roman"/>
          <w:sz w:val="24"/>
          <w:szCs w:val="24"/>
          <w:lang w:val="hu-HU" w:eastAsia="sk-SK"/>
        </w:rPr>
        <w:t>A Város a Dunaszerdahely Város területén állandó lakhellyel rendelkező, összes 75 év feletti nyugdíjas</w:t>
      </w:r>
      <w:r w:rsidR="00C04C67" w:rsidRPr="00C06E2C">
        <w:rPr>
          <w:rFonts w:ascii="Times New Roman" w:eastAsia="Times New Roman" w:hAnsi="Times New Roman"/>
          <w:sz w:val="24"/>
          <w:szCs w:val="24"/>
          <w:lang w:val="hu-HU" w:eastAsia="sk-SK"/>
        </w:rPr>
        <w:t xml:space="preserve"> </w:t>
      </w:r>
      <w:r w:rsidRPr="00C06E2C">
        <w:rPr>
          <w:rFonts w:ascii="Times New Roman" w:eastAsia="Times New Roman" w:hAnsi="Times New Roman"/>
          <w:sz w:val="24"/>
          <w:szCs w:val="24"/>
          <w:lang w:val="hu-HU" w:eastAsia="sk-SK"/>
        </w:rPr>
        <w:t>részére minden évben tekintet nélkül az öregségi nyugdíj mértékére egyszeri pénzügyi támogatást nyújthat a karácsonyi ünnepek alkalmával.</w:t>
      </w:r>
    </w:p>
    <w:p w:rsidR="009312A6" w:rsidRPr="00C06E2C" w:rsidRDefault="009312A6" w:rsidP="00DA230F">
      <w:pPr>
        <w:spacing w:after="0" w:line="240" w:lineRule="auto"/>
        <w:jc w:val="both"/>
        <w:rPr>
          <w:rFonts w:ascii="Times New Roman" w:eastAsia="Times New Roman" w:hAnsi="Times New Roman"/>
          <w:b/>
          <w:sz w:val="24"/>
          <w:szCs w:val="24"/>
          <w:lang w:val="hu-HU" w:eastAsia="sk-SK"/>
        </w:rPr>
      </w:pPr>
    </w:p>
    <w:p w:rsidR="00C04C67" w:rsidRPr="00C06E2C" w:rsidRDefault="007C0B27" w:rsidP="008C2E48">
      <w:pPr>
        <w:spacing w:after="0" w:line="240" w:lineRule="auto"/>
        <w:jc w:val="center"/>
        <w:rPr>
          <w:rFonts w:ascii="Times New Roman" w:eastAsia="Times New Roman" w:hAnsi="Times New Roman"/>
          <w:b/>
          <w:sz w:val="24"/>
          <w:szCs w:val="24"/>
          <w:lang w:val="hu-HU" w:eastAsia="sk-SK"/>
        </w:rPr>
      </w:pPr>
      <w:r w:rsidRPr="00C06E2C">
        <w:rPr>
          <w:rFonts w:ascii="Times New Roman" w:eastAsia="Times New Roman" w:hAnsi="Times New Roman"/>
          <w:b/>
          <w:sz w:val="24"/>
          <w:szCs w:val="24"/>
          <w:lang w:val="hu-HU" w:eastAsia="sk-SK"/>
        </w:rPr>
        <w:t>IX.</w:t>
      </w:r>
      <w:r w:rsidR="00B904E8" w:rsidRPr="00C06E2C">
        <w:rPr>
          <w:rFonts w:ascii="Times New Roman" w:eastAsia="Times New Roman" w:hAnsi="Times New Roman"/>
          <w:b/>
          <w:sz w:val="24"/>
          <w:szCs w:val="24"/>
          <w:lang w:val="hu-HU" w:eastAsia="sk-SK"/>
        </w:rPr>
        <w:t xml:space="preserve"> Cikk</w:t>
      </w:r>
    </w:p>
    <w:p w:rsidR="00C04C67" w:rsidRPr="00C06E2C" w:rsidRDefault="000A7B55" w:rsidP="008C2E48">
      <w:pPr>
        <w:spacing w:after="0" w:line="240" w:lineRule="auto"/>
        <w:jc w:val="center"/>
        <w:rPr>
          <w:rFonts w:ascii="Times New Roman" w:eastAsia="Times New Roman" w:hAnsi="Times New Roman"/>
          <w:b/>
          <w:sz w:val="24"/>
          <w:szCs w:val="24"/>
          <w:lang w:val="hu-HU" w:eastAsia="sk-SK"/>
        </w:rPr>
      </w:pPr>
      <w:r w:rsidRPr="00C06E2C">
        <w:rPr>
          <w:rFonts w:ascii="Times New Roman" w:eastAsia="Times New Roman" w:hAnsi="Times New Roman"/>
          <w:b/>
          <w:sz w:val="24"/>
          <w:szCs w:val="24"/>
          <w:lang w:val="hu-HU" w:eastAsia="sk-SK"/>
        </w:rPr>
        <w:t>Egyszeri karácsonyi segély</w:t>
      </w:r>
    </w:p>
    <w:p w:rsidR="00C04C67" w:rsidRPr="00C06E2C" w:rsidRDefault="00C04C67" w:rsidP="00DA230F">
      <w:pPr>
        <w:spacing w:after="0" w:line="240" w:lineRule="auto"/>
        <w:jc w:val="both"/>
        <w:rPr>
          <w:rFonts w:ascii="Times New Roman" w:eastAsia="Times New Roman" w:hAnsi="Times New Roman"/>
          <w:b/>
          <w:sz w:val="24"/>
          <w:szCs w:val="24"/>
          <w:lang w:val="hu-HU" w:eastAsia="sk-SK"/>
        </w:rPr>
      </w:pPr>
    </w:p>
    <w:p w:rsidR="00AD68CA" w:rsidRPr="00C06E2C" w:rsidRDefault="00AD68CA" w:rsidP="00DA230F">
      <w:pPr>
        <w:spacing w:after="0" w:line="240" w:lineRule="auto"/>
        <w:jc w:val="both"/>
        <w:rPr>
          <w:rFonts w:ascii="Times New Roman" w:eastAsia="Times New Roman" w:hAnsi="Times New Roman"/>
          <w:sz w:val="24"/>
          <w:szCs w:val="24"/>
          <w:lang w:val="hu-HU" w:eastAsia="sk-SK"/>
        </w:rPr>
      </w:pPr>
      <w:r w:rsidRPr="00C06E2C">
        <w:rPr>
          <w:rFonts w:ascii="Times New Roman" w:eastAsia="Times New Roman" w:hAnsi="Times New Roman"/>
          <w:sz w:val="24"/>
          <w:szCs w:val="24"/>
          <w:lang w:val="hu-HU" w:eastAsia="sk-SK"/>
        </w:rPr>
        <w:t>A Város a súlyos fogyatékossággal élő (igazolvánnyal rendelkező) gyermekek családja részére, 18. életév betöltéséig, tekintet nélkül a rokkantsági nyugdíj mértékére egyszeri pénzügyi támogatást nyújthat a karácsonyi ünnepek alkalmával.</w:t>
      </w:r>
    </w:p>
    <w:p w:rsidR="005F4614" w:rsidRPr="00C06E2C" w:rsidRDefault="005F4614" w:rsidP="00DA230F">
      <w:pPr>
        <w:spacing w:after="0" w:line="240" w:lineRule="auto"/>
        <w:jc w:val="both"/>
        <w:rPr>
          <w:rFonts w:ascii="Times New Roman" w:eastAsia="Times New Roman" w:hAnsi="Times New Roman"/>
          <w:sz w:val="24"/>
          <w:szCs w:val="24"/>
          <w:lang w:val="hu-HU" w:eastAsia="sk-SK"/>
        </w:rPr>
      </w:pPr>
    </w:p>
    <w:p w:rsidR="00C04C67" w:rsidRPr="00C06E2C" w:rsidRDefault="00E07293" w:rsidP="008C2E48">
      <w:pPr>
        <w:spacing w:after="0" w:line="240" w:lineRule="auto"/>
        <w:jc w:val="center"/>
        <w:rPr>
          <w:rFonts w:ascii="Times New Roman" w:eastAsia="Times New Roman" w:hAnsi="Times New Roman"/>
          <w:b/>
          <w:sz w:val="24"/>
          <w:szCs w:val="24"/>
          <w:lang w:val="hu-HU" w:eastAsia="sk-SK"/>
        </w:rPr>
      </w:pPr>
      <w:r w:rsidRPr="00C06E2C">
        <w:rPr>
          <w:rFonts w:ascii="Times New Roman" w:eastAsia="Times New Roman" w:hAnsi="Times New Roman"/>
          <w:b/>
          <w:sz w:val="24"/>
          <w:szCs w:val="24"/>
          <w:lang w:val="hu-HU" w:eastAsia="sk-SK"/>
        </w:rPr>
        <w:t>X.</w:t>
      </w:r>
      <w:r w:rsidR="0077109C" w:rsidRPr="00C06E2C">
        <w:rPr>
          <w:rFonts w:ascii="Times New Roman" w:eastAsia="Times New Roman" w:hAnsi="Times New Roman"/>
          <w:b/>
          <w:sz w:val="24"/>
          <w:szCs w:val="24"/>
          <w:lang w:val="hu-HU" w:eastAsia="sk-SK"/>
        </w:rPr>
        <w:t xml:space="preserve"> </w:t>
      </w:r>
      <w:r w:rsidRPr="00C06E2C">
        <w:rPr>
          <w:rFonts w:ascii="Times New Roman" w:eastAsia="Times New Roman" w:hAnsi="Times New Roman"/>
          <w:b/>
          <w:sz w:val="24"/>
          <w:szCs w:val="24"/>
          <w:lang w:val="hu-HU" w:eastAsia="sk-SK"/>
        </w:rPr>
        <w:t>Cikk</w:t>
      </w:r>
    </w:p>
    <w:p w:rsidR="00E07293" w:rsidRPr="00C06E2C" w:rsidRDefault="00E07293" w:rsidP="008C2E48">
      <w:pPr>
        <w:spacing w:after="0" w:line="240" w:lineRule="auto"/>
        <w:jc w:val="center"/>
        <w:rPr>
          <w:rFonts w:ascii="Times New Roman" w:eastAsia="Times New Roman" w:hAnsi="Times New Roman"/>
          <w:b/>
          <w:sz w:val="24"/>
          <w:szCs w:val="24"/>
          <w:lang w:val="hu-HU" w:eastAsia="sk-SK"/>
        </w:rPr>
      </w:pPr>
      <w:r w:rsidRPr="00C06E2C">
        <w:rPr>
          <w:rFonts w:ascii="Times New Roman" w:eastAsia="Times New Roman" w:hAnsi="Times New Roman"/>
          <w:b/>
          <w:sz w:val="24"/>
          <w:szCs w:val="24"/>
          <w:lang w:val="hu-HU" w:eastAsia="sk-SK"/>
        </w:rPr>
        <w:t>A kérelmező felelőssége</w:t>
      </w:r>
    </w:p>
    <w:p w:rsidR="00203C79" w:rsidRPr="00C06E2C" w:rsidRDefault="00203C79" w:rsidP="00DA230F">
      <w:pPr>
        <w:spacing w:after="0" w:line="240" w:lineRule="auto"/>
        <w:jc w:val="both"/>
        <w:rPr>
          <w:rFonts w:ascii="Times New Roman" w:eastAsia="Times New Roman" w:hAnsi="Times New Roman"/>
          <w:b/>
          <w:color w:val="FF0000"/>
          <w:sz w:val="24"/>
          <w:szCs w:val="24"/>
          <w:lang w:val="hu-HU" w:eastAsia="sk-SK"/>
        </w:rPr>
      </w:pPr>
    </w:p>
    <w:p w:rsidR="008C2E48" w:rsidRPr="00C06E2C" w:rsidRDefault="00203C79" w:rsidP="008C2E48">
      <w:pPr>
        <w:pStyle w:val="Odsekzoznamu"/>
        <w:numPr>
          <w:ilvl w:val="0"/>
          <w:numId w:val="2"/>
        </w:numPr>
        <w:spacing w:after="0" w:line="240" w:lineRule="auto"/>
        <w:jc w:val="both"/>
        <w:rPr>
          <w:rFonts w:ascii="Times New Roman" w:eastAsia="Times New Roman" w:hAnsi="Times New Roman"/>
          <w:sz w:val="24"/>
          <w:szCs w:val="24"/>
          <w:lang w:val="hu-HU" w:eastAsia="sk-SK"/>
        </w:rPr>
      </w:pPr>
      <w:r w:rsidRPr="00C06E2C">
        <w:rPr>
          <w:rFonts w:ascii="Times New Roman" w:eastAsia="Times New Roman" w:hAnsi="Times New Roman"/>
          <w:sz w:val="24"/>
          <w:szCs w:val="24"/>
          <w:lang w:val="hu-HU" w:eastAsia="sk-SK"/>
        </w:rPr>
        <w:t>Abban az esetben, ha a természetes személy részére a jelen rendelet szerinti támogatás és járulék nyújtása nem törvényes jogon alapul, akkor köteles az átvett támogatást vagy járulékot illetve azok részét a Város írásbeli felszólítására visszaszolgáltatni.</w:t>
      </w:r>
    </w:p>
    <w:p w:rsidR="00203C79" w:rsidRPr="00C06E2C" w:rsidRDefault="0077109C" w:rsidP="008C2E48">
      <w:pPr>
        <w:pStyle w:val="Odsekzoznamu"/>
        <w:numPr>
          <w:ilvl w:val="0"/>
          <w:numId w:val="2"/>
        </w:numPr>
        <w:spacing w:after="0" w:line="240" w:lineRule="auto"/>
        <w:jc w:val="both"/>
        <w:rPr>
          <w:rFonts w:ascii="Times New Roman" w:eastAsia="Times New Roman" w:hAnsi="Times New Roman"/>
          <w:sz w:val="24"/>
          <w:szCs w:val="24"/>
          <w:lang w:val="hu-HU" w:eastAsia="sk-SK"/>
        </w:rPr>
      </w:pPr>
      <w:r w:rsidRPr="00C06E2C">
        <w:rPr>
          <w:rFonts w:ascii="Times New Roman" w:eastAsia="Times New Roman" w:hAnsi="Times New Roman"/>
          <w:sz w:val="24"/>
          <w:szCs w:val="24"/>
          <w:lang w:val="hu-HU" w:eastAsia="sk-SK"/>
        </w:rPr>
        <w:t>Ha a jelen rendelet szerinti támogatás és járulék nyújtása nem törvényes jogon alapul, annak visszatérítésére irányuló igény elévülése 3 év, attól a naptól számítva, amikor a Város jelen tényt felismerte.</w:t>
      </w:r>
    </w:p>
    <w:p w:rsidR="00C04C67" w:rsidRPr="00C06E2C" w:rsidRDefault="00C04C67" w:rsidP="008C2E48">
      <w:pPr>
        <w:spacing w:after="0" w:line="240" w:lineRule="auto"/>
        <w:jc w:val="center"/>
        <w:rPr>
          <w:rFonts w:ascii="Times New Roman" w:eastAsia="Times New Roman" w:hAnsi="Times New Roman"/>
          <w:b/>
          <w:sz w:val="24"/>
          <w:szCs w:val="24"/>
          <w:lang w:val="hu-HU" w:eastAsia="sk-SK"/>
        </w:rPr>
      </w:pPr>
      <w:r w:rsidRPr="00C06E2C">
        <w:rPr>
          <w:rFonts w:ascii="Times New Roman" w:eastAsia="Times New Roman" w:hAnsi="Times New Roman"/>
          <w:sz w:val="24"/>
          <w:szCs w:val="24"/>
          <w:lang w:val="hu-HU" w:eastAsia="sk-SK"/>
        </w:rPr>
        <w:lastRenderedPageBreak/>
        <w:br/>
      </w:r>
      <w:r w:rsidR="008F5984" w:rsidRPr="00C06E2C">
        <w:rPr>
          <w:rFonts w:ascii="Times New Roman" w:eastAsia="Times New Roman" w:hAnsi="Times New Roman"/>
          <w:b/>
          <w:sz w:val="24"/>
          <w:szCs w:val="24"/>
          <w:lang w:val="hu-HU" w:eastAsia="sk-SK"/>
        </w:rPr>
        <w:t>X</w:t>
      </w:r>
      <w:r w:rsidR="00E07293" w:rsidRPr="00C06E2C">
        <w:rPr>
          <w:rFonts w:ascii="Times New Roman" w:eastAsia="Times New Roman" w:hAnsi="Times New Roman"/>
          <w:b/>
          <w:sz w:val="24"/>
          <w:szCs w:val="24"/>
          <w:lang w:val="hu-HU" w:eastAsia="sk-SK"/>
        </w:rPr>
        <w:t>I</w:t>
      </w:r>
      <w:r w:rsidR="007C0B27" w:rsidRPr="00C06E2C">
        <w:rPr>
          <w:rFonts w:ascii="Times New Roman" w:eastAsia="Times New Roman" w:hAnsi="Times New Roman"/>
          <w:b/>
          <w:sz w:val="24"/>
          <w:szCs w:val="24"/>
          <w:lang w:val="hu-HU" w:eastAsia="sk-SK"/>
        </w:rPr>
        <w:t>.</w:t>
      </w:r>
      <w:r w:rsidR="00600E9B" w:rsidRPr="00C06E2C">
        <w:rPr>
          <w:rFonts w:ascii="Times New Roman" w:eastAsia="Times New Roman" w:hAnsi="Times New Roman"/>
          <w:b/>
          <w:sz w:val="24"/>
          <w:szCs w:val="24"/>
          <w:lang w:val="hu-HU" w:eastAsia="sk-SK"/>
        </w:rPr>
        <w:t xml:space="preserve"> </w:t>
      </w:r>
      <w:r w:rsidR="00B904E8" w:rsidRPr="00C06E2C">
        <w:rPr>
          <w:rFonts w:ascii="Times New Roman" w:eastAsia="Times New Roman" w:hAnsi="Times New Roman"/>
          <w:b/>
          <w:sz w:val="24"/>
          <w:szCs w:val="24"/>
          <w:lang w:val="hu-HU" w:eastAsia="sk-SK"/>
        </w:rPr>
        <w:t>Cikk</w:t>
      </w:r>
    </w:p>
    <w:p w:rsidR="00C04C67" w:rsidRPr="00C06E2C" w:rsidRDefault="00B904E8" w:rsidP="008C2E48">
      <w:pPr>
        <w:spacing w:after="0" w:line="240" w:lineRule="auto"/>
        <w:jc w:val="center"/>
        <w:rPr>
          <w:rFonts w:ascii="Times New Roman" w:eastAsia="Times New Roman" w:hAnsi="Times New Roman"/>
          <w:b/>
          <w:sz w:val="24"/>
          <w:szCs w:val="24"/>
          <w:lang w:val="hu-HU" w:eastAsia="sk-SK"/>
        </w:rPr>
      </w:pPr>
      <w:r w:rsidRPr="00C06E2C">
        <w:rPr>
          <w:rFonts w:ascii="Times New Roman" w:eastAsia="Times New Roman" w:hAnsi="Times New Roman"/>
          <w:b/>
          <w:sz w:val="24"/>
          <w:szCs w:val="24"/>
          <w:lang w:val="hu-HU" w:eastAsia="sk-SK"/>
        </w:rPr>
        <w:t>Közös rendelkezések</w:t>
      </w:r>
    </w:p>
    <w:p w:rsidR="00EC3CB6" w:rsidRPr="00C06E2C" w:rsidRDefault="00EC3CB6" w:rsidP="00DA230F">
      <w:pPr>
        <w:spacing w:after="0" w:line="240" w:lineRule="auto"/>
        <w:jc w:val="both"/>
        <w:rPr>
          <w:rFonts w:ascii="Times New Roman" w:eastAsia="Times New Roman" w:hAnsi="Times New Roman"/>
          <w:b/>
          <w:sz w:val="24"/>
          <w:szCs w:val="24"/>
          <w:lang w:val="hu-HU" w:eastAsia="sk-SK"/>
        </w:rPr>
      </w:pPr>
    </w:p>
    <w:p w:rsidR="008C2E48" w:rsidRPr="00C06E2C" w:rsidRDefault="008672E0" w:rsidP="00DA230F">
      <w:pPr>
        <w:pStyle w:val="Odsekzoznamu"/>
        <w:numPr>
          <w:ilvl w:val="0"/>
          <w:numId w:val="5"/>
        </w:numPr>
        <w:spacing w:after="0" w:line="240" w:lineRule="auto"/>
        <w:jc w:val="both"/>
        <w:rPr>
          <w:rFonts w:ascii="Times New Roman" w:eastAsia="Times New Roman" w:hAnsi="Times New Roman"/>
          <w:sz w:val="24"/>
          <w:szCs w:val="24"/>
          <w:lang w:val="hu-HU" w:eastAsia="sk-SK"/>
        </w:rPr>
      </w:pPr>
      <w:r w:rsidRPr="00C06E2C">
        <w:rPr>
          <w:rFonts w:ascii="Times New Roman" w:eastAsia="Times New Roman" w:hAnsi="Times New Roman"/>
          <w:sz w:val="24"/>
          <w:szCs w:val="24"/>
          <w:lang w:val="hu-HU" w:eastAsia="sk-SK"/>
        </w:rPr>
        <w:t xml:space="preserve">Jelen rendelet III. cikk és a IV. cikk szerinti támogatás és járulék </w:t>
      </w:r>
      <w:r w:rsidR="00600E9B" w:rsidRPr="00C06E2C">
        <w:rPr>
          <w:rFonts w:ascii="Times New Roman" w:eastAsia="Times New Roman" w:hAnsi="Times New Roman"/>
          <w:sz w:val="24"/>
          <w:szCs w:val="24"/>
          <w:lang w:val="hu-HU" w:eastAsia="sk-SK"/>
        </w:rPr>
        <w:t>nyújtása nem törvényes jogon alapul.</w:t>
      </w:r>
    </w:p>
    <w:p w:rsidR="008C2E48" w:rsidRPr="00C06E2C" w:rsidRDefault="00600E9B" w:rsidP="00DA230F">
      <w:pPr>
        <w:pStyle w:val="Odsekzoznamu"/>
        <w:numPr>
          <w:ilvl w:val="0"/>
          <w:numId w:val="5"/>
        </w:numPr>
        <w:spacing w:after="0" w:line="240" w:lineRule="auto"/>
        <w:jc w:val="both"/>
        <w:rPr>
          <w:rFonts w:ascii="Times New Roman" w:eastAsia="Times New Roman" w:hAnsi="Times New Roman"/>
          <w:sz w:val="24"/>
          <w:szCs w:val="24"/>
          <w:lang w:val="hu-HU" w:eastAsia="sk-SK"/>
        </w:rPr>
      </w:pPr>
      <w:r w:rsidRPr="00C06E2C">
        <w:rPr>
          <w:rFonts w:ascii="Times New Roman" w:eastAsia="Times New Roman" w:hAnsi="Times New Roman"/>
          <w:sz w:val="24"/>
          <w:szCs w:val="24"/>
          <w:lang w:val="hu-HU" w:eastAsia="sk-SK"/>
        </w:rPr>
        <w:t>Az anyagi szükséghelyzetben nyújtandó egyszeri támogatást, az egyszeri szociális támogatást és a gyermek születése esetén járó egyszeri támogatást a Város az adott évre vonatkozó, jóváhagyott költségvetésében meghatározott mértékig nyújt.</w:t>
      </w:r>
    </w:p>
    <w:p w:rsidR="00600E9B" w:rsidRPr="00C06E2C" w:rsidRDefault="00BA0198" w:rsidP="00DA230F">
      <w:pPr>
        <w:pStyle w:val="Odsekzoznamu"/>
        <w:numPr>
          <w:ilvl w:val="0"/>
          <w:numId w:val="5"/>
        </w:numPr>
        <w:spacing w:after="0" w:line="240" w:lineRule="auto"/>
        <w:jc w:val="both"/>
        <w:rPr>
          <w:rFonts w:ascii="Times New Roman" w:eastAsia="Times New Roman" w:hAnsi="Times New Roman"/>
          <w:sz w:val="24"/>
          <w:szCs w:val="24"/>
          <w:lang w:val="hu-HU" w:eastAsia="sk-SK"/>
        </w:rPr>
      </w:pPr>
      <w:r w:rsidRPr="00C06E2C">
        <w:rPr>
          <w:rFonts w:ascii="Times New Roman" w:eastAsia="Times New Roman" w:hAnsi="Times New Roman"/>
          <w:sz w:val="24"/>
          <w:szCs w:val="24"/>
          <w:lang w:val="hu-HU" w:eastAsia="sk-SK"/>
        </w:rPr>
        <w:t xml:space="preserve"> </w:t>
      </w:r>
      <w:r w:rsidR="00600E9B" w:rsidRPr="00C06E2C">
        <w:rPr>
          <w:rFonts w:ascii="Times New Roman" w:eastAsia="Times New Roman" w:hAnsi="Times New Roman"/>
          <w:sz w:val="24"/>
          <w:szCs w:val="24"/>
          <w:lang w:val="hu-HU" w:eastAsia="sk-SK"/>
        </w:rPr>
        <w:t>Jelen rendelet III. cikk szerinti anyagi szükséghelyzetben nyújtandó egyszeri támogatás és a IV. cikk szerinti egyszeri szociális támogatás nyújtására egy éven belül csak egyszer van mód. Az anyagi szükséghelyzetben nyújtandó egyszeri támogatás és az egyszeri szociális támogatás nyújtása jelen rendelet alapján nem zárja ki egymást.</w:t>
      </w:r>
    </w:p>
    <w:p w:rsidR="00F70EE9" w:rsidRPr="00C06E2C" w:rsidRDefault="00F70EE9" w:rsidP="00DA230F">
      <w:pPr>
        <w:spacing w:after="0" w:line="240" w:lineRule="auto"/>
        <w:jc w:val="both"/>
        <w:rPr>
          <w:rFonts w:ascii="Times New Roman" w:eastAsia="Times New Roman" w:hAnsi="Times New Roman"/>
          <w:b/>
          <w:sz w:val="24"/>
          <w:szCs w:val="24"/>
          <w:lang w:val="hu-HU" w:eastAsia="sk-SK"/>
        </w:rPr>
      </w:pPr>
    </w:p>
    <w:p w:rsidR="00C04C67" w:rsidRPr="00C06E2C" w:rsidRDefault="00550420" w:rsidP="008C2E48">
      <w:pPr>
        <w:spacing w:after="0" w:line="240" w:lineRule="auto"/>
        <w:jc w:val="center"/>
        <w:rPr>
          <w:rFonts w:ascii="Times New Roman" w:eastAsia="Times New Roman" w:hAnsi="Times New Roman"/>
          <w:b/>
          <w:sz w:val="24"/>
          <w:szCs w:val="24"/>
          <w:lang w:val="hu-HU" w:eastAsia="sk-SK"/>
        </w:rPr>
      </w:pPr>
      <w:r w:rsidRPr="00C06E2C">
        <w:rPr>
          <w:rFonts w:ascii="Times New Roman" w:eastAsia="Times New Roman" w:hAnsi="Times New Roman"/>
          <w:b/>
          <w:sz w:val="24"/>
          <w:szCs w:val="24"/>
          <w:lang w:val="hu-HU" w:eastAsia="sk-SK"/>
        </w:rPr>
        <w:t>XI</w:t>
      </w:r>
      <w:r w:rsidR="00E07293" w:rsidRPr="00C06E2C">
        <w:rPr>
          <w:rFonts w:ascii="Times New Roman" w:eastAsia="Times New Roman" w:hAnsi="Times New Roman"/>
          <w:b/>
          <w:sz w:val="24"/>
          <w:szCs w:val="24"/>
          <w:lang w:val="hu-HU" w:eastAsia="sk-SK"/>
        </w:rPr>
        <w:t>I</w:t>
      </w:r>
      <w:r w:rsidR="00C04C67" w:rsidRPr="00C06E2C">
        <w:rPr>
          <w:rFonts w:ascii="Times New Roman" w:eastAsia="Times New Roman" w:hAnsi="Times New Roman"/>
          <w:b/>
          <w:sz w:val="24"/>
          <w:szCs w:val="24"/>
          <w:lang w:val="hu-HU" w:eastAsia="sk-SK"/>
        </w:rPr>
        <w:t>.</w:t>
      </w:r>
      <w:r w:rsidR="00B904E8" w:rsidRPr="00C06E2C">
        <w:rPr>
          <w:rFonts w:ascii="Times New Roman" w:eastAsia="Times New Roman" w:hAnsi="Times New Roman"/>
          <w:b/>
          <w:sz w:val="24"/>
          <w:szCs w:val="24"/>
          <w:lang w:val="hu-HU" w:eastAsia="sk-SK"/>
        </w:rPr>
        <w:t xml:space="preserve"> Cikk</w:t>
      </w:r>
    </w:p>
    <w:p w:rsidR="00C04C67" w:rsidRPr="00C06E2C" w:rsidRDefault="00B904E8" w:rsidP="008C2E48">
      <w:pPr>
        <w:spacing w:after="0" w:line="240" w:lineRule="auto"/>
        <w:jc w:val="center"/>
        <w:rPr>
          <w:rFonts w:ascii="Times New Roman" w:eastAsia="Times New Roman" w:hAnsi="Times New Roman"/>
          <w:b/>
          <w:sz w:val="24"/>
          <w:szCs w:val="24"/>
          <w:lang w:val="hu-HU" w:eastAsia="sk-SK"/>
        </w:rPr>
      </w:pPr>
      <w:r w:rsidRPr="00C06E2C">
        <w:rPr>
          <w:rFonts w:ascii="Times New Roman" w:eastAsia="Times New Roman" w:hAnsi="Times New Roman"/>
          <w:b/>
          <w:sz w:val="24"/>
          <w:szCs w:val="24"/>
          <w:lang w:val="hu-HU" w:eastAsia="sk-SK"/>
        </w:rPr>
        <w:t>Záró rendelkezések</w:t>
      </w:r>
    </w:p>
    <w:p w:rsidR="00276623" w:rsidRPr="00276623" w:rsidRDefault="00276623" w:rsidP="008C2E48">
      <w:pPr>
        <w:pStyle w:val="Odsekzoznamu"/>
        <w:numPr>
          <w:ilvl w:val="0"/>
          <w:numId w:val="4"/>
        </w:numPr>
        <w:spacing w:before="100" w:beforeAutospacing="1" w:after="0" w:line="240" w:lineRule="auto"/>
        <w:jc w:val="both"/>
        <w:rPr>
          <w:rFonts w:ascii="Times New Roman" w:eastAsia="Times New Roman" w:hAnsi="Times New Roman"/>
          <w:sz w:val="24"/>
          <w:szCs w:val="24"/>
          <w:lang w:val="hu-HU" w:eastAsia="sk-SK"/>
        </w:rPr>
      </w:pPr>
      <w:r>
        <w:rPr>
          <w:rFonts w:ascii="Times New Roman" w:eastAsia="Times New Roman" w:hAnsi="Times New Roman"/>
          <w:sz w:val="24"/>
          <w:szCs w:val="24"/>
          <w:lang w:val="hu-HU" w:eastAsia="sk-SK"/>
        </w:rPr>
        <w:t xml:space="preserve">Hatályon kívül helyeződik </w:t>
      </w:r>
      <w:r w:rsidRPr="00276623">
        <w:rPr>
          <w:rFonts w:ascii="Times New Roman" w:hAnsi="Times New Roman"/>
          <w:sz w:val="24"/>
          <w:szCs w:val="24"/>
          <w:lang w:val="hu-HU"/>
        </w:rPr>
        <w:t xml:space="preserve">Dunaszerdahely Város 2013/4. sz. (2013. február 26.) </w:t>
      </w:r>
      <w:r w:rsidRPr="00276623">
        <w:rPr>
          <w:rFonts w:ascii="Times New Roman" w:hAnsi="Times New Roman"/>
          <w:bCs/>
          <w:sz w:val="24"/>
          <w:szCs w:val="24"/>
          <w:lang w:val="hu-HU"/>
        </w:rPr>
        <w:t xml:space="preserve">Dunaszerdahely Város által az </w:t>
      </w:r>
      <w:r w:rsidRPr="00276623">
        <w:rPr>
          <w:rFonts w:ascii="Times New Roman" w:eastAsia="Times New Roman" w:hAnsi="Times New Roman"/>
          <w:sz w:val="24"/>
          <w:szCs w:val="24"/>
          <w:lang w:val="hu-HU" w:eastAsia="sk-SK"/>
        </w:rPr>
        <w:t xml:space="preserve">anyagi szükséghelyzetben nyújtandó egyszeri támogatás és az egyszeri szociális támogatás nyújtásával kapcsolatos eljárás menetéről és feltételeiről </w:t>
      </w:r>
      <w:r w:rsidRPr="00276623">
        <w:rPr>
          <w:rFonts w:ascii="Times New Roman" w:hAnsi="Times New Roman"/>
          <w:sz w:val="24"/>
          <w:szCs w:val="24"/>
          <w:lang w:val="hu-HU"/>
        </w:rPr>
        <w:t>szóló általános érvényű rendelete.</w:t>
      </w:r>
    </w:p>
    <w:p w:rsidR="00B904E8" w:rsidRPr="00C06E2C" w:rsidRDefault="00B904E8" w:rsidP="008C2E48">
      <w:pPr>
        <w:pStyle w:val="Odsekzoznamu"/>
        <w:numPr>
          <w:ilvl w:val="0"/>
          <w:numId w:val="4"/>
        </w:numPr>
        <w:spacing w:before="100" w:beforeAutospacing="1" w:after="0" w:line="240" w:lineRule="auto"/>
        <w:jc w:val="both"/>
        <w:rPr>
          <w:rFonts w:ascii="Times New Roman" w:eastAsia="Times New Roman" w:hAnsi="Times New Roman"/>
          <w:sz w:val="24"/>
          <w:szCs w:val="24"/>
          <w:lang w:val="hu-HU" w:eastAsia="sk-SK"/>
        </w:rPr>
      </w:pPr>
      <w:r w:rsidRPr="00C06E2C">
        <w:rPr>
          <w:rFonts w:ascii="Times New Roman" w:hAnsi="Times New Roman"/>
          <w:sz w:val="24"/>
          <w:szCs w:val="24"/>
          <w:lang w:val="hu-HU"/>
        </w:rPr>
        <w:t>Ez a rendelet a Városi Hivatal hirdetőtábláján való kifüggesztést követő 15. napon lép hatályba.</w:t>
      </w:r>
      <w:r w:rsidRPr="00C06E2C">
        <w:rPr>
          <w:bCs/>
          <w:iCs/>
          <w:lang w:val="hu-HU"/>
        </w:rPr>
        <w:t xml:space="preserve"> </w:t>
      </w:r>
    </w:p>
    <w:p w:rsidR="00EC5E06" w:rsidRDefault="00EC5E06" w:rsidP="00EC5E06">
      <w:pPr>
        <w:pStyle w:val="Default"/>
        <w:ind w:left="360"/>
        <w:jc w:val="both"/>
        <w:rPr>
          <w:lang w:val="hu-HU"/>
        </w:rPr>
      </w:pPr>
    </w:p>
    <w:p w:rsidR="00EC5E06" w:rsidRDefault="00EC5E06" w:rsidP="00EC5E06">
      <w:pPr>
        <w:pStyle w:val="Default"/>
        <w:ind w:left="360"/>
        <w:jc w:val="both"/>
        <w:rPr>
          <w:lang w:val="hu-HU"/>
        </w:rPr>
      </w:pPr>
    </w:p>
    <w:p w:rsidR="00EC5E06" w:rsidRPr="00C06E2C" w:rsidRDefault="00EC5E06" w:rsidP="00EC5E06">
      <w:pPr>
        <w:pStyle w:val="Default"/>
        <w:ind w:left="360"/>
        <w:jc w:val="both"/>
        <w:rPr>
          <w:lang w:val="hu-HU"/>
        </w:rPr>
      </w:pPr>
      <w:r>
        <w:rPr>
          <w:lang w:val="hu-HU"/>
        </w:rPr>
        <w:t>Kelt, Dunaszerdahely, 2014. április 8.</w:t>
      </w:r>
    </w:p>
    <w:p w:rsidR="00B904E8" w:rsidRPr="00C06E2C" w:rsidRDefault="00B904E8" w:rsidP="00DA230F">
      <w:pPr>
        <w:pStyle w:val="Default"/>
        <w:ind w:left="720"/>
        <w:jc w:val="both"/>
        <w:rPr>
          <w:lang w:val="hu-HU"/>
        </w:rPr>
      </w:pPr>
    </w:p>
    <w:p w:rsidR="00B904E8" w:rsidRPr="00C06E2C" w:rsidRDefault="00B904E8" w:rsidP="00DA230F">
      <w:pPr>
        <w:spacing w:after="0" w:line="240" w:lineRule="auto"/>
        <w:ind w:left="4956" w:firstLine="708"/>
        <w:jc w:val="both"/>
        <w:rPr>
          <w:rFonts w:ascii="Times New Roman" w:hAnsi="Times New Roman"/>
          <w:sz w:val="24"/>
          <w:szCs w:val="24"/>
          <w:lang w:val="hu-HU"/>
        </w:rPr>
      </w:pPr>
      <w:proofErr w:type="spellStart"/>
      <w:r w:rsidRPr="00C06E2C">
        <w:rPr>
          <w:rFonts w:ascii="Times New Roman" w:hAnsi="Times New Roman"/>
          <w:sz w:val="24"/>
          <w:szCs w:val="24"/>
          <w:lang w:val="hu-HU"/>
        </w:rPr>
        <w:t>JUDr</w:t>
      </w:r>
      <w:proofErr w:type="spellEnd"/>
      <w:r w:rsidRPr="00C06E2C">
        <w:rPr>
          <w:rFonts w:ascii="Times New Roman" w:hAnsi="Times New Roman"/>
          <w:sz w:val="24"/>
          <w:szCs w:val="24"/>
          <w:lang w:val="hu-HU"/>
        </w:rPr>
        <w:t xml:space="preserve">. Hájos Zoltán </w:t>
      </w:r>
    </w:p>
    <w:p w:rsidR="00B904E8" w:rsidRPr="00C06E2C" w:rsidRDefault="00B904E8" w:rsidP="00DA230F">
      <w:pPr>
        <w:pStyle w:val="Default"/>
        <w:ind w:left="720"/>
        <w:jc w:val="both"/>
        <w:rPr>
          <w:lang w:val="hu-HU"/>
        </w:rPr>
      </w:pPr>
      <w:r w:rsidRPr="00C06E2C">
        <w:rPr>
          <w:lang w:val="hu-HU"/>
        </w:rPr>
        <w:t xml:space="preserve">     </w:t>
      </w:r>
      <w:r w:rsidRPr="00C06E2C">
        <w:rPr>
          <w:lang w:val="hu-HU"/>
        </w:rPr>
        <w:tab/>
      </w:r>
      <w:r w:rsidRPr="00C06E2C">
        <w:rPr>
          <w:lang w:val="hu-HU"/>
        </w:rPr>
        <w:tab/>
      </w:r>
      <w:r w:rsidRPr="00C06E2C">
        <w:rPr>
          <w:lang w:val="hu-HU"/>
        </w:rPr>
        <w:tab/>
      </w:r>
      <w:r w:rsidRPr="00C06E2C">
        <w:rPr>
          <w:lang w:val="hu-HU"/>
        </w:rPr>
        <w:tab/>
      </w:r>
      <w:r w:rsidRPr="00C06E2C">
        <w:rPr>
          <w:lang w:val="hu-HU"/>
        </w:rPr>
        <w:tab/>
      </w:r>
      <w:r w:rsidRPr="00C06E2C">
        <w:rPr>
          <w:lang w:val="hu-HU"/>
        </w:rPr>
        <w:tab/>
        <w:t xml:space="preserve">                 </w:t>
      </w:r>
      <w:proofErr w:type="gramStart"/>
      <w:r w:rsidRPr="00C06E2C">
        <w:rPr>
          <w:lang w:val="hu-HU"/>
        </w:rPr>
        <w:t>polgármester</w:t>
      </w:r>
      <w:proofErr w:type="gramEnd"/>
    </w:p>
    <w:p w:rsidR="009F1090" w:rsidRPr="00436AAD" w:rsidRDefault="00B904E8" w:rsidP="00436AAD">
      <w:pPr>
        <w:pStyle w:val="Default"/>
        <w:jc w:val="both"/>
        <w:rPr>
          <w:b/>
          <w:lang w:val="hu-HU"/>
        </w:rPr>
      </w:pPr>
      <w:r w:rsidRPr="00C06E2C">
        <w:rPr>
          <w:b/>
          <w:lang w:val="hu-HU"/>
        </w:rPr>
        <w:t xml:space="preserve"> </w:t>
      </w:r>
    </w:p>
    <w:p w:rsidR="009F1090" w:rsidRPr="009F1090" w:rsidRDefault="009F1090" w:rsidP="00DA230F">
      <w:pPr>
        <w:autoSpaceDE w:val="0"/>
        <w:autoSpaceDN w:val="0"/>
        <w:adjustRightInd w:val="0"/>
        <w:spacing w:after="0" w:line="240" w:lineRule="auto"/>
        <w:jc w:val="both"/>
        <w:rPr>
          <w:rFonts w:ascii="Times New Roman" w:hAnsi="Times New Roman"/>
          <w:color w:val="000000"/>
          <w:sz w:val="24"/>
          <w:szCs w:val="24"/>
          <w:lang w:val="hu-HU" w:eastAsia="sk-SK"/>
        </w:rPr>
      </w:pPr>
    </w:p>
    <w:tbl>
      <w:tblPr>
        <w:tblW w:w="0" w:type="auto"/>
        <w:tblBorders>
          <w:top w:val="nil"/>
          <w:left w:val="nil"/>
          <w:bottom w:val="nil"/>
          <w:right w:val="nil"/>
        </w:tblBorders>
        <w:tblLayout w:type="fixed"/>
        <w:tblLook w:val="0000"/>
      </w:tblPr>
      <w:tblGrid>
        <w:gridCol w:w="12240"/>
      </w:tblGrid>
      <w:tr w:rsidR="009F1090" w:rsidRPr="009F1090">
        <w:trPr>
          <w:trHeight w:val="1048"/>
        </w:trPr>
        <w:tc>
          <w:tcPr>
            <w:tcW w:w="12240" w:type="dxa"/>
          </w:tcPr>
          <w:p w:rsidR="009F1090" w:rsidRPr="00C06E2C" w:rsidRDefault="009F1090" w:rsidP="00DA230F">
            <w:pPr>
              <w:autoSpaceDE w:val="0"/>
              <w:autoSpaceDN w:val="0"/>
              <w:adjustRightInd w:val="0"/>
              <w:spacing w:after="0" w:line="240" w:lineRule="auto"/>
              <w:ind w:right="2952"/>
              <w:jc w:val="both"/>
              <w:rPr>
                <w:rFonts w:ascii="Times New Roman" w:hAnsi="Times New Roman"/>
                <w:bCs/>
                <w:color w:val="000000"/>
                <w:sz w:val="20"/>
                <w:szCs w:val="20"/>
                <w:lang w:val="hu-HU" w:eastAsia="sk-SK"/>
              </w:rPr>
            </w:pPr>
            <w:r w:rsidRPr="009F1090">
              <w:rPr>
                <w:rFonts w:ascii="Times New Roman" w:hAnsi="Times New Roman"/>
                <w:color w:val="000000"/>
                <w:sz w:val="24"/>
                <w:szCs w:val="24"/>
                <w:lang w:val="hu-HU" w:eastAsia="sk-SK"/>
              </w:rPr>
              <w:t xml:space="preserve"> </w:t>
            </w:r>
            <w:r w:rsidRPr="00C06E2C">
              <w:rPr>
                <w:rFonts w:ascii="Times New Roman" w:hAnsi="Times New Roman"/>
                <w:color w:val="000000"/>
                <w:sz w:val="20"/>
                <w:szCs w:val="20"/>
                <w:vertAlign w:val="superscript"/>
                <w:lang w:val="hu-HU" w:eastAsia="sk-SK"/>
              </w:rPr>
              <w:t>1</w:t>
            </w:r>
            <w:proofErr w:type="gramStart"/>
            <w:r w:rsidRPr="00C06E2C">
              <w:rPr>
                <w:rFonts w:ascii="Times New Roman" w:hAnsi="Times New Roman"/>
                <w:color w:val="000000"/>
                <w:sz w:val="20"/>
                <w:szCs w:val="20"/>
                <w:vertAlign w:val="superscript"/>
                <w:lang w:val="hu-HU" w:eastAsia="sk-SK"/>
              </w:rPr>
              <w:t>)</w:t>
            </w:r>
            <w:r w:rsidRPr="00C06E2C">
              <w:rPr>
                <w:rFonts w:ascii="Times New Roman" w:hAnsi="Times New Roman"/>
                <w:color w:val="000000"/>
                <w:sz w:val="20"/>
                <w:szCs w:val="20"/>
                <w:lang w:val="hu-HU" w:eastAsia="sk-SK"/>
              </w:rPr>
              <w:t>17</w:t>
            </w:r>
            <w:proofErr w:type="gramEnd"/>
            <w:r w:rsidRPr="00C06E2C">
              <w:rPr>
                <w:rFonts w:ascii="Times New Roman" w:hAnsi="Times New Roman"/>
                <w:color w:val="000000"/>
                <w:sz w:val="20"/>
                <w:szCs w:val="20"/>
                <w:lang w:val="hu-HU" w:eastAsia="sk-SK"/>
              </w:rPr>
              <w:t>.§ (1) bekezdés-törvény 2013. évi 417. az anyagi szükséghelyzetben élők segélyezéséről</w:t>
            </w:r>
            <w:r w:rsidRPr="009F1090">
              <w:rPr>
                <w:rFonts w:ascii="Times New Roman" w:hAnsi="Times New Roman"/>
                <w:b/>
                <w:bCs/>
                <w:color w:val="000000"/>
                <w:sz w:val="20"/>
                <w:szCs w:val="20"/>
                <w:lang w:val="hu-HU" w:eastAsia="sk-SK"/>
              </w:rPr>
              <w:t xml:space="preserve"> </w:t>
            </w:r>
            <w:r w:rsidRPr="009F1090">
              <w:rPr>
                <w:rFonts w:ascii="Times New Roman" w:hAnsi="Times New Roman"/>
                <w:bCs/>
                <w:color w:val="000000"/>
                <w:sz w:val="20"/>
                <w:szCs w:val="20"/>
                <w:lang w:val="hu-HU" w:eastAsia="sk-SK"/>
              </w:rPr>
              <w:t>va</w:t>
            </w:r>
            <w:r w:rsidRPr="00C06E2C">
              <w:rPr>
                <w:rFonts w:ascii="Times New Roman" w:hAnsi="Times New Roman"/>
                <w:bCs/>
                <w:color w:val="000000"/>
                <w:sz w:val="20"/>
                <w:szCs w:val="20"/>
                <w:lang w:val="hu-HU" w:eastAsia="sk-SK"/>
              </w:rPr>
              <w:t>lamint egyes más törvények módo</w:t>
            </w:r>
            <w:r w:rsidRPr="009F1090">
              <w:rPr>
                <w:rFonts w:ascii="Times New Roman" w:hAnsi="Times New Roman"/>
                <w:bCs/>
                <w:color w:val="000000"/>
                <w:sz w:val="20"/>
                <w:szCs w:val="20"/>
                <w:lang w:val="hu-HU" w:eastAsia="sk-SK"/>
              </w:rPr>
              <w:t xml:space="preserve">sításáról és kiegészítéséről </w:t>
            </w:r>
          </w:p>
          <w:p w:rsidR="009F1090" w:rsidRPr="00C06E2C" w:rsidRDefault="009F1090" w:rsidP="00DA230F">
            <w:pPr>
              <w:autoSpaceDE w:val="0"/>
              <w:autoSpaceDN w:val="0"/>
              <w:adjustRightInd w:val="0"/>
              <w:spacing w:after="0" w:line="240" w:lineRule="auto"/>
              <w:ind w:right="2952"/>
              <w:jc w:val="both"/>
              <w:rPr>
                <w:rFonts w:ascii="Times New Roman" w:hAnsi="Times New Roman"/>
                <w:bCs/>
                <w:color w:val="000000"/>
                <w:sz w:val="20"/>
                <w:szCs w:val="20"/>
                <w:lang w:val="hu-HU" w:eastAsia="sk-SK"/>
              </w:rPr>
            </w:pPr>
            <w:r w:rsidRPr="00C06E2C">
              <w:rPr>
                <w:rFonts w:ascii="Times New Roman" w:hAnsi="Times New Roman"/>
                <w:color w:val="000000"/>
                <w:sz w:val="20"/>
                <w:szCs w:val="20"/>
                <w:vertAlign w:val="superscript"/>
                <w:lang w:val="hu-HU" w:eastAsia="sk-SK"/>
              </w:rPr>
              <w:t>2</w:t>
            </w:r>
            <w:proofErr w:type="gramStart"/>
            <w:r w:rsidRPr="00C06E2C">
              <w:rPr>
                <w:rFonts w:ascii="Times New Roman" w:hAnsi="Times New Roman"/>
                <w:color w:val="000000"/>
                <w:sz w:val="20"/>
                <w:szCs w:val="20"/>
                <w:vertAlign w:val="superscript"/>
                <w:lang w:val="hu-HU" w:eastAsia="sk-SK"/>
              </w:rPr>
              <w:t>)</w:t>
            </w:r>
            <w:r w:rsidRPr="00C06E2C">
              <w:rPr>
                <w:rFonts w:ascii="Times New Roman" w:hAnsi="Times New Roman"/>
                <w:color w:val="000000"/>
                <w:sz w:val="20"/>
                <w:szCs w:val="20"/>
                <w:lang w:val="hu-HU" w:eastAsia="sk-SK"/>
              </w:rPr>
              <w:t>3</w:t>
            </w:r>
            <w:proofErr w:type="gramEnd"/>
            <w:r w:rsidRPr="00C06E2C">
              <w:rPr>
                <w:rFonts w:ascii="Times New Roman" w:hAnsi="Times New Roman"/>
                <w:color w:val="000000"/>
                <w:sz w:val="20"/>
                <w:szCs w:val="20"/>
                <w:lang w:val="hu-HU" w:eastAsia="sk-SK"/>
              </w:rPr>
              <w:t xml:space="preserve">.§ </w:t>
            </w:r>
            <w:proofErr w:type="spellStart"/>
            <w:r w:rsidRPr="00C06E2C">
              <w:rPr>
                <w:rFonts w:ascii="Times New Roman" w:hAnsi="Times New Roman"/>
                <w:color w:val="000000"/>
                <w:sz w:val="20"/>
                <w:szCs w:val="20"/>
                <w:lang w:val="hu-HU" w:eastAsia="sk-SK"/>
              </w:rPr>
              <w:t>-törvény</w:t>
            </w:r>
            <w:proofErr w:type="spellEnd"/>
            <w:r w:rsidRPr="00C06E2C">
              <w:rPr>
                <w:rFonts w:ascii="Times New Roman" w:hAnsi="Times New Roman"/>
                <w:color w:val="000000"/>
                <w:sz w:val="20"/>
                <w:szCs w:val="20"/>
                <w:lang w:val="hu-HU" w:eastAsia="sk-SK"/>
              </w:rPr>
              <w:t xml:space="preserve"> 2013. évi 417. az anyagi szükséghelyzetben élők segélyezéséről</w:t>
            </w:r>
            <w:r w:rsidRPr="009F1090">
              <w:rPr>
                <w:rFonts w:ascii="Times New Roman" w:hAnsi="Times New Roman"/>
                <w:b/>
                <w:bCs/>
                <w:color w:val="000000"/>
                <w:sz w:val="20"/>
                <w:szCs w:val="20"/>
                <w:lang w:val="hu-HU" w:eastAsia="sk-SK"/>
              </w:rPr>
              <w:t xml:space="preserve"> </w:t>
            </w:r>
            <w:r w:rsidRPr="009F1090">
              <w:rPr>
                <w:rFonts w:ascii="Times New Roman" w:hAnsi="Times New Roman"/>
                <w:bCs/>
                <w:color w:val="000000"/>
                <w:sz w:val="20"/>
                <w:szCs w:val="20"/>
                <w:lang w:val="hu-HU" w:eastAsia="sk-SK"/>
              </w:rPr>
              <w:t>va</w:t>
            </w:r>
            <w:r w:rsidRPr="00C06E2C">
              <w:rPr>
                <w:rFonts w:ascii="Times New Roman" w:hAnsi="Times New Roman"/>
                <w:bCs/>
                <w:color w:val="000000"/>
                <w:sz w:val="20"/>
                <w:szCs w:val="20"/>
                <w:lang w:val="hu-HU" w:eastAsia="sk-SK"/>
              </w:rPr>
              <w:t>lamint egyes más törvények módo</w:t>
            </w:r>
            <w:r w:rsidRPr="009F1090">
              <w:rPr>
                <w:rFonts w:ascii="Times New Roman" w:hAnsi="Times New Roman"/>
                <w:bCs/>
                <w:color w:val="000000"/>
                <w:sz w:val="20"/>
                <w:szCs w:val="20"/>
                <w:lang w:val="hu-HU" w:eastAsia="sk-SK"/>
              </w:rPr>
              <w:t>sításáról és kiegészítéséről</w:t>
            </w:r>
          </w:p>
          <w:p w:rsidR="009F1090" w:rsidRPr="00C06E2C" w:rsidRDefault="009F1090" w:rsidP="00DA230F">
            <w:pPr>
              <w:autoSpaceDE w:val="0"/>
              <w:autoSpaceDN w:val="0"/>
              <w:adjustRightInd w:val="0"/>
              <w:spacing w:after="0" w:line="240" w:lineRule="auto"/>
              <w:ind w:right="2952"/>
              <w:jc w:val="both"/>
              <w:rPr>
                <w:rFonts w:ascii="Times New Roman" w:hAnsi="Times New Roman"/>
                <w:bCs/>
                <w:color w:val="000000"/>
                <w:sz w:val="20"/>
                <w:szCs w:val="20"/>
                <w:lang w:val="hu-HU" w:eastAsia="sk-SK"/>
              </w:rPr>
            </w:pPr>
            <w:r w:rsidRPr="00C06E2C">
              <w:rPr>
                <w:rFonts w:ascii="Times New Roman" w:hAnsi="Times New Roman"/>
                <w:color w:val="000000"/>
                <w:sz w:val="20"/>
                <w:szCs w:val="20"/>
                <w:vertAlign w:val="superscript"/>
                <w:lang w:val="hu-HU" w:eastAsia="sk-SK"/>
              </w:rPr>
              <w:t>3</w:t>
            </w:r>
            <w:proofErr w:type="gramStart"/>
            <w:r w:rsidRPr="00C06E2C">
              <w:rPr>
                <w:rFonts w:ascii="Times New Roman" w:hAnsi="Times New Roman"/>
                <w:color w:val="000000"/>
                <w:sz w:val="20"/>
                <w:szCs w:val="20"/>
                <w:vertAlign w:val="superscript"/>
                <w:lang w:val="hu-HU" w:eastAsia="sk-SK"/>
              </w:rPr>
              <w:t>)</w:t>
            </w:r>
            <w:r w:rsidRPr="00C06E2C">
              <w:rPr>
                <w:rFonts w:ascii="Times New Roman" w:hAnsi="Times New Roman"/>
                <w:color w:val="000000"/>
                <w:sz w:val="20"/>
                <w:szCs w:val="20"/>
                <w:lang w:val="hu-HU" w:eastAsia="sk-SK"/>
              </w:rPr>
              <w:t>2</w:t>
            </w:r>
            <w:proofErr w:type="gramEnd"/>
            <w:r w:rsidRPr="00C06E2C">
              <w:rPr>
                <w:rFonts w:ascii="Times New Roman" w:hAnsi="Times New Roman"/>
                <w:color w:val="000000"/>
                <w:sz w:val="20"/>
                <w:szCs w:val="20"/>
                <w:lang w:val="hu-HU" w:eastAsia="sk-SK"/>
              </w:rPr>
              <w:t xml:space="preserve">.§ </w:t>
            </w:r>
            <w:proofErr w:type="spellStart"/>
            <w:r w:rsidRPr="00C06E2C">
              <w:rPr>
                <w:rFonts w:ascii="Times New Roman" w:hAnsi="Times New Roman"/>
                <w:color w:val="000000"/>
                <w:sz w:val="20"/>
                <w:szCs w:val="20"/>
                <w:lang w:val="hu-HU" w:eastAsia="sk-SK"/>
              </w:rPr>
              <w:t>-törvény</w:t>
            </w:r>
            <w:proofErr w:type="spellEnd"/>
            <w:r w:rsidRPr="00C06E2C">
              <w:rPr>
                <w:rFonts w:ascii="Times New Roman" w:hAnsi="Times New Roman"/>
                <w:color w:val="000000"/>
                <w:sz w:val="20"/>
                <w:szCs w:val="20"/>
                <w:lang w:val="hu-HU" w:eastAsia="sk-SK"/>
              </w:rPr>
              <w:t xml:space="preserve"> 2013. évi 417. az anyagi szükséghelyzetben élők segélyezéséről</w:t>
            </w:r>
            <w:r w:rsidRPr="009F1090">
              <w:rPr>
                <w:rFonts w:ascii="Times New Roman" w:hAnsi="Times New Roman"/>
                <w:b/>
                <w:bCs/>
                <w:color w:val="000000"/>
                <w:sz w:val="20"/>
                <w:szCs w:val="20"/>
                <w:lang w:val="hu-HU" w:eastAsia="sk-SK"/>
              </w:rPr>
              <w:t xml:space="preserve"> </w:t>
            </w:r>
            <w:r w:rsidRPr="009F1090">
              <w:rPr>
                <w:rFonts w:ascii="Times New Roman" w:hAnsi="Times New Roman"/>
                <w:bCs/>
                <w:color w:val="000000"/>
                <w:sz w:val="20"/>
                <w:szCs w:val="20"/>
                <w:lang w:val="hu-HU" w:eastAsia="sk-SK"/>
              </w:rPr>
              <w:t>va</w:t>
            </w:r>
            <w:r w:rsidRPr="00C06E2C">
              <w:rPr>
                <w:rFonts w:ascii="Times New Roman" w:hAnsi="Times New Roman"/>
                <w:bCs/>
                <w:color w:val="000000"/>
                <w:sz w:val="20"/>
                <w:szCs w:val="20"/>
                <w:lang w:val="hu-HU" w:eastAsia="sk-SK"/>
              </w:rPr>
              <w:t>lamint egyes más törvények módo</w:t>
            </w:r>
            <w:r w:rsidRPr="009F1090">
              <w:rPr>
                <w:rFonts w:ascii="Times New Roman" w:hAnsi="Times New Roman"/>
                <w:bCs/>
                <w:color w:val="000000"/>
                <w:sz w:val="20"/>
                <w:szCs w:val="20"/>
                <w:lang w:val="hu-HU" w:eastAsia="sk-SK"/>
              </w:rPr>
              <w:t>sításáról és kiegészítéséről</w:t>
            </w:r>
          </w:p>
          <w:p w:rsidR="009F1090" w:rsidRPr="00C06E2C" w:rsidRDefault="009F1090" w:rsidP="00DA230F">
            <w:pPr>
              <w:autoSpaceDE w:val="0"/>
              <w:autoSpaceDN w:val="0"/>
              <w:adjustRightInd w:val="0"/>
              <w:spacing w:after="0" w:line="240" w:lineRule="auto"/>
              <w:ind w:right="2952"/>
              <w:jc w:val="both"/>
              <w:rPr>
                <w:rFonts w:ascii="Times New Roman" w:hAnsi="Times New Roman"/>
                <w:bCs/>
                <w:color w:val="000000"/>
                <w:sz w:val="20"/>
                <w:szCs w:val="20"/>
                <w:lang w:val="hu-HU" w:eastAsia="sk-SK"/>
              </w:rPr>
            </w:pPr>
            <w:r w:rsidRPr="00C06E2C">
              <w:rPr>
                <w:rFonts w:ascii="Times New Roman" w:hAnsi="Times New Roman"/>
                <w:bCs/>
                <w:color w:val="000000"/>
                <w:sz w:val="20"/>
                <w:szCs w:val="20"/>
                <w:vertAlign w:val="superscript"/>
                <w:lang w:val="hu-HU" w:eastAsia="sk-SK"/>
              </w:rPr>
              <w:t>4</w:t>
            </w:r>
            <w:proofErr w:type="gramStart"/>
            <w:r w:rsidRPr="00C06E2C">
              <w:rPr>
                <w:rFonts w:ascii="Times New Roman" w:hAnsi="Times New Roman"/>
                <w:bCs/>
                <w:color w:val="000000"/>
                <w:sz w:val="20"/>
                <w:szCs w:val="20"/>
                <w:vertAlign w:val="superscript"/>
                <w:lang w:val="hu-HU" w:eastAsia="sk-SK"/>
              </w:rPr>
              <w:t>)</w:t>
            </w:r>
            <w:r w:rsidRPr="00C06E2C">
              <w:rPr>
                <w:rFonts w:ascii="Times New Roman" w:hAnsi="Times New Roman"/>
                <w:bCs/>
                <w:color w:val="000000"/>
                <w:sz w:val="20"/>
                <w:szCs w:val="20"/>
                <w:lang w:val="hu-HU" w:eastAsia="sk-SK"/>
              </w:rPr>
              <w:t>2</w:t>
            </w:r>
            <w:proofErr w:type="gramEnd"/>
            <w:r w:rsidRPr="00C06E2C">
              <w:rPr>
                <w:rFonts w:ascii="Times New Roman" w:hAnsi="Times New Roman"/>
                <w:bCs/>
                <w:color w:val="000000"/>
                <w:sz w:val="20"/>
                <w:szCs w:val="20"/>
                <w:lang w:val="hu-HU" w:eastAsia="sk-SK"/>
              </w:rPr>
              <w:t>.§</w:t>
            </w:r>
            <w:proofErr w:type="spellStart"/>
            <w:r w:rsidRPr="00C06E2C">
              <w:rPr>
                <w:rFonts w:ascii="Times New Roman" w:hAnsi="Times New Roman"/>
                <w:bCs/>
                <w:color w:val="000000"/>
                <w:sz w:val="20"/>
                <w:szCs w:val="20"/>
                <w:lang w:val="hu-HU" w:eastAsia="sk-SK"/>
              </w:rPr>
              <w:t>-törvény</w:t>
            </w:r>
            <w:proofErr w:type="spellEnd"/>
            <w:r w:rsidRPr="00C06E2C">
              <w:rPr>
                <w:rFonts w:ascii="Times New Roman" w:hAnsi="Times New Roman"/>
                <w:bCs/>
                <w:color w:val="000000"/>
                <w:sz w:val="20"/>
                <w:szCs w:val="20"/>
                <w:lang w:val="hu-HU" w:eastAsia="sk-SK"/>
              </w:rPr>
              <w:t xml:space="preserve"> 2003. évi 601. a létminimumról </w:t>
            </w:r>
            <w:r w:rsidRPr="009F1090">
              <w:rPr>
                <w:rFonts w:ascii="Times New Roman" w:hAnsi="Times New Roman"/>
                <w:bCs/>
                <w:color w:val="000000"/>
                <w:sz w:val="20"/>
                <w:szCs w:val="20"/>
                <w:lang w:val="hu-HU" w:eastAsia="sk-SK"/>
              </w:rPr>
              <w:t>va</w:t>
            </w:r>
            <w:r w:rsidRPr="00C06E2C">
              <w:rPr>
                <w:rFonts w:ascii="Times New Roman" w:hAnsi="Times New Roman"/>
                <w:bCs/>
                <w:color w:val="000000"/>
                <w:sz w:val="20"/>
                <w:szCs w:val="20"/>
                <w:lang w:val="hu-HU" w:eastAsia="sk-SK"/>
              </w:rPr>
              <w:t>lamint egyes más törvények módo</w:t>
            </w:r>
            <w:r w:rsidRPr="009F1090">
              <w:rPr>
                <w:rFonts w:ascii="Times New Roman" w:hAnsi="Times New Roman"/>
                <w:bCs/>
                <w:color w:val="000000"/>
                <w:sz w:val="20"/>
                <w:szCs w:val="20"/>
                <w:lang w:val="hu-HU" w:eastAsia="sk-SK"/>
              </w:rPr>
              <w:t>sításáról és kiegészítéséről</w:t>
            </w:r>
          </w:p>
          <w:p w:rsidR="009F1090" w:rsidRPr="009F1090" w:rsidRDefault="009F1090" w:rsidP="00DA230F">
            <w:pPr>
              <w:autoSpaceDE w:val="0"/>
              <w:autoSpaceDN w:val="0"/>
              <w:adjustRightInd w:val="0"/>
              <w:spacing w:after="0" w:line="240" w:lineRule="auto"/>
              <w:ind w:right="2952"/>
              <w:jc w:val="both"/>
              <w:rPr>
                <w:rFonts w:ascii="Times New Roman" w:hAnsi="Times New Roman"/>
                <w:color w:val="000000"/>
                <w:lang w:val="hu-HU" w:eastAsia="sk-SK"/>
              </w:rPr>
            </w:pPr>
            <w:r w:rsidRPr="00C06E2C">
              <w:rPr>
                <w:rFonts w:ascii="Times New Roman" w:hAnsi="Times New Roman"/>
                <w:color w:val="000000"/>
                <w:sz w:val="20"/>
                <w:szCs w:val="20"/>
                <w:vertAlign w:val="superscript"/>
                <w:lang w:val="hu-HU" w:eastAsia="sk-SK"/>
              </w:rPr>
              <w:t>5</w:t>
            </w:r>
            <w:proofErr w:type="gramStart"/>
            <w:r w:rsidRPr="00C06E2C">
              <w:rPr>
                <w:rFonts w:ascii="Times New Roman" w:hAnsi="Times New Roman"/>
                <w:color w:val="000000"/>
                <w:sz w:val="20"/>
                <w:szCs w:val="20"/>
                <w:vertAlign w:val="superscript"/>
                <w:lang w:val="hu-HU" w:eastAsia="sk-SK"/>
              </w:rPr>
              <w:t>)</w:t>
            </w:r>
            <w:r w:rsidRPr="00C06E2C">
              <w:rPr>
                <w:rFonts w:ascii="Times New Roman" w:hAnsi="Times New Roman"/>
                <w:color w:val="000000"/>
                <w:sz w:val="20"/>
                <w:szCs w:val="20"/>
                <w:lang w:val="hu-HU" w:eastAsia="sk-SK"/>
              </w:rPr>
              <w:t>2</w:t>
            </w:r>
            <w:proofErr w:type="gramEnd"/>
            <w:r w:rsidRPr="00C06E2C">
              <w:rPr>
                <w:rFonts w:ascii="Times New Roman" w:hAnsi="Times New Roman"/>
                <w:color w:val="000000"/>
                <w:sz w:val="20"/>
                <w:szCs w:val="20"/>
                <w:lang w:val="hu-HU" w:eastAsia="sk-SK"/>
              </w:rPr>
              <w:t xml:space="preserve">.§ (2) bekezdés </w:t>
            </w:r>
            <w:proofErr w:type="spellStart"/>
            <w:r w:rsidRPr="00C06E2C">
              <w:rPr>
                <w:rFonts w:ascii="Times New Roman" w:hAnsi="Times New Roman"/>
                <w:color w:val="000000"/>
                <w:sz w:val="20"/>
                <w:szCs w:val="20"/>
                <w:lang w:val="hu-HU" w:eastAsia="sk-SK"/>
              </w:rPr>
              <w:t>-törvény</w:t>
            </w:r>
            <w:proofErr w:type="spellEnd"/>
            <w:r w:rsidRPr="00C06E2C">
              <w:rPr>
                <w:rFonts w:ascii="Times New Roman" w:hAnsi="Times New Roman"/>
                <w:color w:val="000000"/>
                <w:sz w:val="20"/>
                <w:szCs w:val="20"/>
                <w:lang w:val="hu-HU" w:eastAsia="sk-SK"/>
              </w:rPr>
              <w:t xml:space="preserve"> 2013. évi 417. az anyagi szükséghelyzetben élők segélyezéséről</w:t>
            </w:r>
            <w:r w:rsidRPr="009F1090">
              <w:rPr>
                <w:rFonts w:ascii="Times New Roman" w:hAnsi="Times New Roman"/>
                <w:b/>
                <w:bCs/>
                <w:color w:val="000000"/>
                <w:sz w:val="20"/>
                <w:szCs w:val="20"/>
                <w:lang w:val="hu-HU" w:eastAsia="sk-SK"/>
              </w:rPr>
              <w:t xml:space="preserve"> </w:t>
            </w:r>
            <w:r w:rsidRPr="009F1090">
              <w:rPr>
                <w:rFonts w:ascii="Times New Roman" w:hAnsi="Times New Roman"/>
                <w:bCs/>
                <w:color w:val="000000"/>
                <w:sz w:val="20"/>
                <w:szCs w:val="20"/>
                <w:lang w:val="hu-HU" w:eastAsia="sk-SK"/>
              </w:rPr>
              <w:t>va</w:t>
            </w:r>
            <w:r w:rsidRPr="00C06E2C">
              <w:rPr>
                <w:rFonts w:ascii="Times New Roman" w:hAnsi="Times New Roman"/>
                <w:bCs/>
                <w:color w:val="000000"/>
                <w:sz w:val="20"/>
                <w:szCs w:val="20"/>
                <w:lang w:val="hu-HU" w:eastAsia="sk-SK"/>
              </w:rPr>
              <w:t>lamint egyes más törvények módo</w:t>
            </w:r>
            <w:r w:rsidRPr="009F1090">
              <w:rPr>
                <w:rFonts w:ascii="Times New Roman" w:hAnsi="Times New Roman"/>
                <w:bCs/>
                <w:color w:val="000000"/>
                <w:sz w:val="20"/>
                <w:szCs w:val="20"/>
                <w:lang w:val="hu-HU" w:eastAsia="sk-SK"/>
              </w:rPr>
              <w:t>sításáról és kiegészítéséről</w:t>
            </w:r>
          </w:p>
        </w:tc>
      </w:tr>
    </w:tbl>
    <w:p w:rsidR="00C04C67" w:rsidRPr="00C06E2C" w:rsidRDefault="009F1090" w:rsidP="00DA230F">
      <w:pPr>
        <w:spacing w:before="100" w:beforeAutospacing="1" w:after="0" w:line="240" w:lineRule="auto"/>
        <w:jc w:val="both"/>
        <w:rPr>
          <w:rFonts w:ascii="Times New Roman" w:eastAsia="Times New Roman" w:hAnsi="Times New Roman"/>
          <w:sz w:val="24"/>
          <w:szCs w:val="24"/>
          <w:lang w:val="hu-HU" w:eastAsia="sk-SK"/>
        </w:rPr>
      </w:pPr>
      <w:r w:rsidRPr="00C06E2C">
        <w:rPr>
          <w:rFonts w:ascii="Times New Roman" w:eastAsia="Times New Roman" w:hAnsi="Times New Roman"/>
          <w:sz w:val="24"/>
          <w:szCs w:val="24"/>
          <w:lang w:val="hu-HU" w:eastAsia="sk-SK"/>
        </w:rPr>
        <w:t>________________________________________________________________________</w:t>
      </w:r>
    </w:p>
    <w:p w:rsidR="00EC5E06" w:rsidRPr="00EC5E06" w:rsidRDefault="00EC5E06" w:rsidP="00EC5E06">
      <w:pPr>
        <w:pStyle w:val="Default"/>
        <w:rPr>
          <w:b/>
          <w:sz w:val="20"/>
          <w:szCs w:val="20"/>
        </w:rPr>
      </w:pPr>
      <w:r w:rsidRPr="00EC5E06">
        <w:rPr>
          <w:sz w:val="20"/>
          <w:szCs w:val="20"/>
        </w:rPr>
        <w:t xml:space="preserve">A </w:t>
      </w:r>
      <w:proofErr w:type="spellStart"/>
      <w:r w:rsidRPr="00EC5E06">
        <w:rPr>
          <w:sz w:val="20"/>
          <w:szCs w:val="20"/>
        </w:rPr>
        <w:t>Képviselő-testület</w:t>
      </w:r>
      <w:proofErr w:type="spellEnd"/>
      <w:r w:rsidRPr="00EC5E06">
        <w:rPr>
          <w:sz w:val="20"/>
          <w:szCs w:val="20"/>
        </w:rPr>
        <w:t xml:space="preserve"> </w:t>
      </w:r>
      <w:proofErr w:type="spellStart"/>
      <w:r w:rsidRPr="00EC5E06">
        <w:rPr>
          <w:sz w:val="20"/>
          <w:szCs w:val="20"/>
        </w:rPr>
        <w:t>ezen</w:t>
      </w:r>
      <w:proofErr w:type="spellEnd"/>
      <w:r w:rsidRPr="00EC5E06">
        <w:rPr>
          <w:sz w:val="20"/>
          <w:szCs w:val="20"/>
        </w:rPr>
        <w:t xml:space="preserve"> </w:t>
      </w:r>
      <w:proofErr w:type="spellStart"/>
      <w:r w:rsidRPr="00EC5E06">
        <w:rPr>
          <w:sz w:val="20"/>
          <w:szCs w:val="20"/>
        </w:rPr>
        <w:t>általános</w:t>
      </w:r>
      <w:proofErr w:type="spellEnd"/>
      <w:r w:rsidRPr="00EC5E06">
        <w:rPr>
          <w:sz w:val="20"/>
          <w:szCs w:val="20"/>
        </w:rPr>
        <w:t xml:space="preserve"> </w:t>
      </w:r>
      <w:proofErr w:type="spellStart"/>
      <w:r w:rsidRPr="00EC5E06">
        <w:rPr>
          <w:sz w:val="20"/>
          <w:szCs w:val="20"/>
        </w:rPr>
        <w:t>érvényű</w:t>
      </w:r>
      <w:proofErr w:type="spellEnd"/>
      <w:r w:rsidRPr="00EC5E06">
        <w:rPr>
          <w:sz w:val="20"/>
          <w:szCs w:val="20"/>
        </w:rPr>
        <w:t xml:space="preserve"> </w:t>
      </w:r>
      <w:proofErr w:type="spellStart"/>
      <w:r w:rsidRPr="00EC5E06">
        <w:rPr>
          <w:sz w:val="20"/>
          <w:szCs w:val="20"/>
        </w:rPr>
        <w:t>rendeletét</w:t>
      </w:r>
      <w:proofErr w:type="spellEnd"/>
      <w:r w:rsidRPr="00EC5E06">
        <w:rPr>
          <w:sz w:val="20"/>
          <w:szCs w:val="20"/>
        </w:rPr>
        <w:t xml:space="preserve"> a 2014.04.08. </w:t>
      </w:r>
      <w:proofErr w:type="spellStart"/>
      <w:r w:rsidRPr="00EC5E06">
        <w:rPr>
          <w:sz w:val="20"/>
          <w:szCs w:val="20"/>
        </w:rPr>
        <w:t>testületi</w:t>
      </w:r>
      <w:proofErr w:type="spellEnd"/>
      <w:r w:rsidRPr="00EC5E06">
        <w:rPr>
          <w:sz w:val="20"/>
          <w:szCs w:val="20"/>
        </w:rPr>
        <w:t xml:space="preserve"> </w:t>
      </w:r>
      <w:proofErr w:type="spellStart"/>
      <w:r w:rsidRPr="00EC5E06">
        <w:rPr>
          <w:sz w:val="20"/>
          <w:szCs w:val="20"/>
        </w:rPr>
        <w:t>ülésén</w:t>
      </w:r>
      <w:proofErr w:type="spellEnd"/>
      <w:r w:rsidRPr="00EC5E06">
        <w:rPr>
          <w:sz w:val="20"/>
          <w:szCs w:val="20"/>
        </w:rPr>
        <w:t xml:space="preserve"> </w:t>
      </w:r>
      <w:proofErr w:type="spellStart"/>
      <w:r w:rsidRPr="00EC5E06">
        <w:rPr>
          <w:sz w:val="20"/>
          <w:szCs w:val="20"/>
        </w:rPr>
        <w:t>hozta</w:t>
      </w:r>
      <w:proofErr w:type="spellEnd"/>
      <w:r w:rsidRPr="00EC5E06">
        <w:rPr>
          <w:sz w:val="20"/>
          <w:szCs w:val="20"/>
        </w:rPr>
        <w:t>.</w:t>
      </w:r>
    </w:p>
    <w:p w:rsidR="00EC5E06" w:rsidRPr="00EC5E06" w:rsidRDefault="00EC5E06" w:rsidP="00EC5E06">
      <w:pPr>
        <w:spacing w:after="0" w:line="240" w:lineRule="auto"/>
        <w:jc w:val="both"/>
        <w:rPr>
          <w:rFonts w:ascii="Times New Roman" w:hAnsi="Times New Roman"/>
          <w:sz w:val="20"/>
          <w:szCs w:val="20"/>
          <w:lang w:val="hu-HU"/>
        </w:rPr>
      </w:pPr>
      <w:r w:rsidRPr="00EC5E06">
        <w:rPr>
          <w:rFonts w:ascii="Times New Roman" w:hAnsi="Times New Roman"/>
          <w:sz w:val="20"/>
          <w:szCs w:val="20"/>
          <w:lang w:val="hu-HU"/>
        </w:rPr>
        <w:t>Az általános érvényű rendelet javaslata a lakosság értesítése érdekében a városi hivatal hirdetőtábláján és internetes honlapján 2014.03.21. lett közzé téve.</w:t>
      </w:r>
    </w:p>
    <w:p w:rsidR="00EC5E06" w:rsidRPr="00EC5E06" w:rsidRDefault="00EC5E06" w:rsidP="00EC5E06">
      <w:pPr>
        <w:spacing w:after="0" w:line="240" w:lineRule="auto"/>
        <w:jc w:val="both"/>
        <w:rPr>
          <w:rFonts w:ascii="Times New Roman" w:hAnsi="Times New Roman"/>
          <w:sz w:val="20"/>
          <w:szCs w:val="20"/>
          <w:lang w:val="hu-HU"/>
        </w:rPr>
      </w:pPr>
      <w:r w:rsidRPr="00EC5E06">
        <w:rPr>
          <w:rFonts w:ascii="Times New Roman" w:hAnsi="Times New Roman"/>
          <w:sz w:val="20"/>
          <w:szCs w:val="20"/>
          <w:lang w:val="hu-HU"/>
        </w:rPr>
        <w:t>Az elfogadott általános érvényű rendelet a városi hivatal hirdetőtábláján és internetes honlapján 2014.04.15. lett közzé téve.</w:t>
      </w:r>
    </w:p>
    <w:p w:rsidR="00EC5E06" w:rsidRPr="00EC5E06" w:rsidRDefault="00EC5E06" w:rsidP="00EC5E06">
      <w:pPr>
        <w:pStyle w:val="Default"/>
        <w:jc w:val="both"/>
        <w:rPr>
          <w:sz w:val="20"/>
          <w:szCs w:val="20"/>
          <w:lang w:val="hu-HU"/>
        </w:rPr>
      </w:pPr>
      <w:proofErr w:type="spellStart"/>
      <w:r w:rsidRPr="00EC5E06">
        <w:rPr>
          <w:sz w:val="20"/>
          <w:szCs w:val="20"/>
        </w:rPr>
        <w:t>Ezen</w:t>
      </w:r>
      <w:proofErr w:type="spellEnd"/>
      <w:r w:rsidRPr="00EC5E06">
        <w:rPr>
          <w:sz w:val="20"/>
          <w:szCs w:val="20"/>
        </w:rPr>
        <w:t xml:space="preserve"> </w:t>
      </w:r>
      <w:proofErr w:type="spellStart"/>
      <w:r w:rsidRPr="00EC5E06">
        <w:rPr>
          <w:sz w:val="20"/>
          <w:szCs w:val="20"/>
        </w:rPr>
        <w:t>általános</w:t>
      </w:r>
      <w:proofErr w:type="spellEnd"/>
      <w:r w:rsidRPr="00EC5E06">
        <w:rPr>
          <w:sz w:val="20"/>
          <w:szCs w:val="20"/>
        </w:rPr>
        <w:t xml:space="preserve"> </w:t>
      </w:r>
      <w:proofErr w:type="spellStart"/>
      <w:r w:rsidRPr="00EC5E06">
        <w:rPr>
          <w:sz w:val="20"/>
          <w:szCs w:val="20"/>
        </w:rPr>
        <w:t>érvényű</w:t>
      </w:r>
      <w:proofErr w:type="spellEnd"/>
      <w:r w:rsidRPr="00EC5E06">
        <w:rPr>
          <w:sz w:val="20"/>
          <w:szCs w:val="20"/>
        </w:rPr>
        <w:t xml:space="preserve"> </w:t>
      </w:r>
      <w:proofErr w:type="spellStart"/>
      <w:r w:rsidRPr="00EC5E06">
        <w:rPr>
          <w:sz w:val="20"/>
          <w:szCs w:val="20"/>
        </w:rPr>
        <w:t>rendelet</w:t>
      </w:r>
      <w:proofErr w:type="spellEnd"/>
      <w:r w:rsidRPr="00EC5E06">
        <w:rPr>
          <w:sz w:val="20"/>
          <w:szCs w:val="20"/>
        </w:rPr>
        <w:t xml:space="preserve"> a 2014.04.30. </w:t>
      </w:r>
      <w:proofErr w:type="spellStart"/>
      <w:r w:rsidRPr="00EC5E06">
        <w:rPr>
          <w:sz w:val="20"/>
          <w:szCs w:val="20"/>
        </w:rPr>
        <w:t>lép</w:t>
      </w:r>
      <w:proofErr w:type="spellEnd"/>
      <w:r w:rsidRPr="00EC5E06">
        <w:rPr>
          <w:sz w:val="20"/>
          <w:szCs w:val="20"/>
        </w:rPr>
        <w:t xml:space="preserve"> </w:t>
      </w:r>
      <w:proofErr w:type="spellStart"/>
      <w:r w:rsidRPr="00EC5E06">
        <w:rPr>
          <w:sz w:val="20"/>
          <w:szCs w:val="20"/>
        </w:rPr>
        <w:t>hatályba</w:t>
      </w:r>
      <w:proofErr w:type="spellEnd"/>
      <w:r w:rsidRPr="00EC5E06">
        <w:rPr>
          <w:sz w:val="20"/>
          <w:szCs w:val="20"/>
        </w:rPr>
        <w:t>.</w:t>
      </w:r>
    </w:p>
    <w:p w:rsidR="00EC5E06" w:rsidRPr="00EC5E06" w:rsidRDefault="00EC5E06" w:rsidP="00EC5E06">
      <w:pPr>
        <w:spacing w:after="0" w:line="240" w:lineRule="auto"/>
        <w:ind w:left="2880"/>
        <w:jc w:val="both"/>
        <w:rPr>
          <w:rFonts w:ascii="Times New Roman" w:hAnsi="Times New Roman"/>
          <w:sz w:val="20"/>
          <w:szCs w:val="20"/>
          <w:lang w:val="hu-HU"/>
        </w:rPr>
      </w:pPr>
    </w:p>
    <w:p w:rsidR="009645AA" w:rsidRPr="00436AAD" w:rsidRDefault="00C04C67" w:rsidP="00436AAD">
      <w:pPr>
        <w:spacing w:before="100" w:beforeAutospacing="1" w:after="0" w:line="240" w:lineRule="auto"/>
        <w:jc w:val="both"/>
        <w:rPr>
          <w:rFonts w:ascii="Times New Roman" w:eastAsia="Times New Roman" w:hAnsi="Times New Roman"/>
          <w:sz w:val="20"/>
          <w:szCs w:val="20"/>
          <w:lang w:val="hu-HU" w:eastAsia="sk-SK"/>
        </w:rPr>
      </w:pPr>
      <w:r w:rsidRPr="00C06E2C">
        <w:rPr>
          <w:rFonts w:ascii="Times New Roman" w:eastAsia="Times New Roman" w:hAnsi="Times New Roman"/>
          <w:sz w:val="24"/>
          <w:szCs w:val="24"/>
          <w:lang w:val="hu-HU" w:eastAsia="sk-SK"/>
        </w:rPr>
        <w:t xml:space="preserve">             </w:t>
      </w:r>
    </w:p>
    <w:sectPr w:rsidR="009645AA" w:rsidRPr="00436AAD" w:rsidSect="006C0AA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428" w:rsidRDefault="00EB6428" w:rsidP="00BC4C38">
      <w:pPr>
        <w:spacing w:after="0" w:line="240" w:lineRule="auto"/>
      </w:pPr>
      <w:r>
        <w:separator/>
      </w:r>
    </w:p>
  </w:endnote>
  <w:endnote w:type="continuationSeparator" w:id="0">
    <w:p w:rsidR="00EB6428" w:rsidRDefault="00EB6428" w:rsidP="00BC4C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428" w:rsidRDefault="00EB6428" w:rsidP="00BC4C38">
      <w:pPr>
        <w:spacing w:after="0" w:line="240" w:lineRule="auto"/>
      </w:pPr>
      <w:r>
        <w:separator/>
      </w:r>
    </w:p>
  </w:footnote>
  <w:footnote w:type="continuationSeparator" w:id="0">
    <w:p w:rsidR="00EB6428" w:rsidRDefault="00EB6428" w:rsidP="00BC4C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4CDD"/>
    <w:multiLevelType w:val="hybridMultilevel"/>
    <w:tmpl w:val="0656731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6FC11DA"/>
    <w:multiLevelType w:val="hybridMultilevel"/>
    <w:tmpl w:val="1A6617F8"/>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nsid w:val="073D5A14"/>
    <w:multiLevelType w:val="hybridMultilevel"/>
    <w:tmpl w:val="13A04F14"/>
    <w:lvl w:ilvl="0" w:tplc="041B0017">
      <w:start w:val="1"/>
      <w:numFmt w:val="lowerLetter"/>
      <w:lvlText w:val="%1)"/>
      <w:lvlJc w:val="left"/>
      <w:pPr>
        <w:ind w:left="1788" w:hanging="360"/>
      </w:pPr>
    </w:lvl>
    <w:lvl w:ilvl="1" w:tplc="041B0019" w:tentative="1">
      <w:start w:val="1"/>
      <w:numFmt w:val="lowerLetter"/>
      <w:lvlText w:val="%2."/>
      <w:lvlJc w:val="left"/>
      <w:pPr>
        <w:ind w:left="2508" w:hanging="360"/>
      </w:pPr>
    </w:lvl>
    <w:lvl w:ilvl="2" w:tplc="041B001B" w:tentative="1">
      <w:start w:val="1"/>
      <w:numFmt w:val="lowerRoman"/>
      <w:lvlText w:val="%3."/>
      <w:lvlJc w:val="right"/>
      <w:pPr>
        <w:ind w:left="3228" w:hanging="180"/>
      </w:pPr>
    </w:lvl>
    <w:lvl w:ilvl="3" w:tplc="041B000F" w:tentative="1">
      <w:start w:val="1"/>
      <w:numFmt w:val="decimal"/>
      <w:lvlText w:val="%4."/>
      <w:lvlJc w:val="left"/>
      <w:pPr>
        <w:ind w:left="3948" w:hanging="360"/>
      </w:pPr>
    </w:lvl>
    <w:lvl w:ilvl="4" w:tplc="041B0019" w:tentative="1">
      <w:start w:val="1"/>
      <w:numFmt w:val="lowerLetter"/>
      <w:lvlText w:val="%5."/>
      <w:lvlJc w:val="left"/>
      <w:pPr>
        <w:ind w:left="4668" w:hanging="360"/>
      </w:pPr>
    </w:lvl>
    <w:lvl w:ilvl="5" w:tplc="041B001B" w:tentative="1">
      <w:start w:val="1"/>
      <w:numFmt w:val="lowerRoman"/>
      <w:lvlText w:val="%6."/>
      <w:lvlJc w:val="right"/>
      <w:pPr>
        <w:ind w:left="5388" w:hanging="180"/>
      </w:pPr>
    </w:lvl>
    <w:lvl w:ilvl="6" w:tplc="041B000F" w:tentative="1">
      <w:start w:val="1"/>
      <w:numFmt w:val="decimal"/>
      <w:lvlText w:val="%7."/>
      <w:lvlJc w:val="left"/>
      <w:pPr>
        <w:ind w:left="6108" w:hanging="360"/>
      </w:pPr>
    </w:lvl>
    <w:lvl w:ilvl="7" w:tplc="041B0019" w:tentative="1">
      <w:start w:val="1"/>
      <w:numFmt w:val="lowerLetter"/>
      <w:lvlText w:val="%8."/>
      <w:lvlJc w:val="left"/>
      <w:pPr>
        <w:ind w:left="6828" w:hanging="360"/>
      </w:pPr>
    </w:lvl>
    <w:lvl w:ilvl="8" w:tplc="041B001B" w:tentative="1">
      <w:start w:val="1"/>
      <w:numFmt w:val="lowerRoman"/>
      <w:lvlText w:val="%9."/>
      <w:lvlJc w:val="right"/>
      <w:pPr>
        <w:ind w:left="7548" w:hanging="180"/>
      </w:pPr>
    </w:lvl>
  </w:abstractNum>
  <w:abstractNum w:abstractNumId="3">
    <w:nsid w:val="12446A62"/>
    <w:multiLevelType w:val="hybridMultilevel"/>
    <w:tmpl w:val="C5AC02A8"/>
    <w:lvl w:ilvl="0" w:tplc="1FC40950">
      <w:start w:val="1"/>
      <w:numFmt w:val="decimal"/>
      <w:lvlText w:val="%1."/>
      <w:lvlJc w:val="left"/>
      <w:pPr>
        <w:ind w:left="720" w:hanging="360"/>
      </w:pPr>
      <w:rPr>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7CE68B7"/>
    <w:multiLevelType w:val="hybridMultilevel"/>
    <w:tmpl w:val="1BE8D50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05C151F"/>
    <w:multiLevelType w:val="hybridMultilevel"/>
    <w:tmpl w:val="0A4EA01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30B54DB1"/>
    <w:multiLevelType w:val="hybridMultilevel"/>
    <w:tmpl w:val="8EE0A45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31443016"/>
    <w:multiLevelType w:val="hybridMultilevel"/>
    <w:tmpl w:val="E8AE1B6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354D1316"/>
    <w:multiLevelType w:val="hybridMultilevel"/>
    <w:tmpl w:val="B26C716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3FAE3AAB"/>
    <w:multiLevelType w:val="hybridMultilevel"/>
    <w:tmpl w:val="099E6BA2"/>
    <w:lvl w:ilvl="0" w:tplc="9F424B10">
      <w:start w:val="2"/>
      <w:numFmt w:val="bullet"/>
      <w:lvlText w:val="-"/>
      <w:lvlJc w:val="left"/>
      <w:pPr>
        <w:ind w:left="1068" w:hanging="360"/>
      </w:pPr>
      <w:rPr>
        <w:rFonts w:ascii="Times New Roman" w:eastAsia="Calibri"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0">
    <w:nsid w:val="439E4892"/>
    <w:multiLevelType w:val="hybridMultilevel"/>
    <w:tmpl w:val="1BF83E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4A893DCA"/>
    <w:multiLevelType w:val="hybridMultilevel"/>
    <w:tmpl w:val="5076599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522051B4"/>
    <w:multiLevelType w:val="hybridMultilevel"/>
    <w:tmpl w:val="560EAD1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54644EDA"/>
    <w:multiLevelType w:val="hybridMultilevel"/>
    <w:tmpl w:val="672214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56E13AC1"/>
    <w:multiLevelType w:val="hybridMultilevel"/>
    <w:tmpl w:val="B5E0C30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714A6E31"/>
    <w:multiLevelType w:val="hybridMultilevel"/>
    <w:tmpl w:val="1A6617F8"/>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nsid w:val="715F0A2F"/>
    <w:multiLevelType w:val="hybridMultilevel"/>
    <w:tmpl w:val="A8321D32"/>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nsid w:val="71EB1B05"/>
    <w:multiLevelType w:val="hybridMultilevel"/>
    <w:tmpl w:val="0C8CABC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10"/>
  </w:num>
  <w:num w:numId="3">
    <w:abstractNumId w:val="13"/>
  </w:num>
  <w:num w:numId="4">
    <w:abstractNumId w:val="8"/>
  </w:num>
  <w:num w:numId="5">
    <w:abstractNumId w:val="7"/>
  </w:num>
  <w:num w:numId="6">
    <w:abstractNumId w:val="17"/>
  </w:num>
  <w:num w:numId="7">
    <w:abstractNumId w:val="11"/>
  </w:num>
  <w:num w:numId="8">
    <w:abstractNumId w:val="1"/>
  </w:num>
  <w:num w:numId="9">
    <w:abstractNumId w:val="2"/>
  </w:num>
  <w:num w:numId="10">
    <w:abstractNumId w:val="15"/>
  </w:num>
  <w:num w:numId="11">
    <w:abstractNumId w:val="12"/>
  </w:num>
  <w:num w:numId="12">
    <w:abstractNumId w:val="14"/>
  </w:num>
  <w:num w:numId="13">
    <w:abstractNumId w:val="0"/>
  </w:num>
  <w:num w:numId="14">
    <w:abstractNumId w:val="5"/>
  </w:num>
  <w:num w:numId="15">
    <w:abstractNumId w:val="4"/>
  </w:num>
  <w:num w:numId="16">
    <w:abstractNumId w:val="6"/>
  </w:num>
  <w:num w:numId="17">
    <w:abstractNumId w:val="3"/>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3066C"/>
    <w:rsid w:val="00002638"/>
    <w:rsid w:val="00002E68"/>
    <w:rsid w:val="00007094"/>
    <w:rsid w:val="00010F73"/>
    <w:rsid w:val="00015607"/>
    <w:rsid w:val="000170C2"/>
    <w:rsid w:val="000332EA"/>
    <w:rsid w:val="00036880"/>
    <w:rsid w:val="0003786F"/>
    <w:rsid w:val="0005142E"/>
    <w:rsid w:val="000519C8"/>
    <w:rsid w:val="00080105"/>
    <w:rsid w:val="000930B4"/>
    <w:rsid w:val="0009559A"/>
    <w:rsid w:val="000A2E85"/>
    <w:rsid w:val="000A7B55"/>
    <w:rsid w:val="000D6193"/>
    <w:rsid w:val="000E177A"/>
    <w:rsid w:val="000E2D29"/>
    <w:rsid w:val="000F1FE6"/>
    <w:rsid w:val="000F3ED5"/>
    <w:rsid w:val="00102C9B"/>
    <w:rsid w:val="00104580"/>
    <w:rsid w:val="00113B75"/>
    <w:rsid w:val="00113FD7"/>
    <w:rsid w:val="00115DAB"/>
    <w:rsid w:val="0012077F"/>
    <w:rsid w:val="001332E2"/>
    <w:rsid w:val="001504C0"/>
    <w:rsid w:val="001510B4"/>
    <w:rsid w:val="001615A2"/>
    <w:rsid w:val="00161A5B"/>
    <w:rsid w:val="00162515"/>
    <w:rsid w:val="001740B2"/>
    <w:rsid w:val="00181B9E"/>
    <w:rsid w:val="001861E7"/>
    <w:rsid w:val="001915E7"/>
    <w:rsid w:val="001C1AB7"/>
    <w:rsid w:val="001C2A92"/>
    <w:rsid w:val="001C6B35"/>
    <w:rsid w:val="001D20A3"/>
    <w:rsid w:val="001E0238"/>
    <w:rsid w:val="001E0A1E"/>
    <w:rsid w:val="001F3F9C"/>
    <w:rsid w:val="00203C79"/>
    <w:rsid w:val="00203E7E"/>
    <w:rsid w:val="002077BD"/>
    <w:rsid w:val="00210D6B"/>
    <w:rsid w:val="00222287"/>
    <w:rsid w:val="00233399"/>
    <w:rsid w:val="002661CA"/>
    <w:rsid w:val="00276623"/>
    <w:rsid w:val="00282B83"/>
    <w:rsid w:val="0029057B"/>
    <w:rsid w:val="002A1A19"/>
    <w:rsid w:val="002B3899"/>
    <w:rsid w:val="002C79D3"/>
    <w:rsid w:val="002D4D6F"/>
    <w:rsid w:val="002E122C"/>
    <w:rsid w:val="002F0091"/>
    <w:rsid w:val="002F0F01"/>
    <w:rsid w:val="002F3EA0"/>
    <w:rsid w:val="0030367C"/>
    <w:rsid w:val="00316163"/>
    <w:rsid w:val="00316930"/>
    <w:rsid w:val="0032456A"/>
    <w:rsid w:val="003305B4"/>
    <w:rsid w:val="00332535"/>
    <w:rsid w:val="00344799"/>
    <w:rsid w:val="00345BE1"/>
    <w:rsid w:val="003903CF"/>
    <w:rsid w:val="0039055F"/>
    <w:rsid w:val="003A1321"/>
    <w:rsid w:val="003A58D6"/>
    <w:rsid w:val="003B34DC"/>
    <w:rsid w:val="003B7D97"/>
    <w:rsid w:val="003C2FE2"/>
    <w:rsid w:val="003D579F"/>
    <w:rsid w:val="003E0669"/>
    <w:rsid w:val="003E191E"/>
    <w:rsid w:val="003E2337"/>
    <w:rsid w:val="003F0F1A"/>
    <w:rsid w:val="003F39A3"/>
    <w:rsid w:val="003F3D05"/>
    <w:rsid w:val="003F6E46"/>
    <w:rsid w:val="004018F2"/>
    <w:rsid w:val="00424AE0"/>
    <w:rsid w:val="00435F8C"/>
    <w:rsid w:val="00436AAD"/>
    <w:rsid w:val="0044220B"/>
    <w:rsid w:val="004540EB"/>
    <w:rsid w:val="00490EF7"/>
    <w:rsid w:val="004A2F71"/>
    <w:rsid w:val="004C1C18"/>
    <w:rsid w:val="004D27E6"/>
    <w:rsid w:val="004D74E9"/>
    <w:rsid w:val="004E1DD8"/>
    <w:rsid w:val="004F05BB"/>
    <w:rsid w:val="00501E7C"/>
    <w:rsid w:val="005035E9"/>
    <w:rsid w:val="0050432F"/>
    <w:rsid w:val="00505344"/>
    <w:rsid w:val="005103AE"/>
    <w:rsid w:val="00517724"/>
    <w:rsid w:val="00527140"/>
    <w:rsid w:val="00533C72"/>
    <w:rsid w:val="005479DC"/>
    <w:rsid w:val="00550420"/>
    <w:rsid w:val="00557CAF"/>
    <w:rsid w:val="00563E45"/>
    <w:rsid w:val="005863BE"/>
    <w:rsid w:val="0059305C"/>
    <w:rsid w:val="005A4FCC"/>
    <w:rsid w:val="005B60A6"/>
    <w:rsid w:val="005B7FF1"/>
    <w:rsid w:val="005E1E0A"/>
    <w:rsid w:val="005E273C"/>
    <w:rsid w:val="005E7157"/>
    <w:rsid w:val="005F4614"/>
    <w:rsid w:val="005F5C2B"/>
    <w:rsid w:val="00600E9B"/>
    <w:rsid w:val="0060208E"/>
    <w:rsid w:val="00621D70"/>
    <w:rsid w:val="00624ED1"/>
    <w:rsid w:val="00626F78"/>
    <w:rsid w:val="00632DB6"/>
    <w:rsid w:val="00640FC8"/>
    <w:rsid w:val="00644955"/>
    <w:rsid w:val="00681EE6"/>
    <w:rsid w:val="00693602"/>
    <w:rsid w:val="006B1998"/>
    <w:rsid w:val="006C0AAF"/>
    <w:rsid w:val="006C6C53"/>
    <w:rsid w:val="006D2692"/>
    <w:rsid w:val="006E4959"/>
    <w:rsid w:val="006F2E47"/>
    <w:rsid w:val="0070277A"/>
    <w:rsid w:val="00702FE2"/>
    <w:rsid w:val="00710E44"/>
    <w:rsid w:val="0073066C"/>
    <w:rsid w:val="007415EA"/>
    <w:rsid w:val="00755148"/>
    <w:rsid w:val="00763317"/>
    <w:rsid w:val="00765D60"/>
    <w:rsid w:val="0077109C"/>
    <w:rsid w:val="007728FC"/>
    <w:rsid w:val="0077453C"/>
    <w:rsid w:val="00783ECA"/>
    <w:rsid w:val="00785D4B"/>
    <w:rsid w:val="00786F03"/>
    <w:rsid w:val="00794592"/>
    <w:rsid w:val="007A138F"/>
    <w:rsid w:val="007B70C9"/>
    <w:rsid w:val="007B73E7"/>
    <w:rsid w:val="007C0B27"/>
    <w:rsid w:val="007C10EE"/>
    <w:rsid w:val="007E0BC8"/>
    <w:rsid w:val="007E5DFD"/>
    <w:rsid w:val="007E7C25"/>
    <w:rsid w:val="007F1B90"/>
    <w:rsid w:val="008006C4"/>
    <w:rsid w:val="00803FC8"/>
    <w:rsid w:val="00817CF9"/>
    <w:rsid w:val="00856B3E"/>
    <w:rsid w:val="008618BB"/>
    <w:rsid w:val="008672E0"/>
    <w:rsid w:val="0087045D"/>
    <w:rsid w:val="00882CFD"/>
    <w:rsid w:val="00887776"/>
    <w:rsid w:val="008C2E48"/>
    <w:rsid w:val="008C5ED6"/>
    <w:rsid w:val="008D7FA8"/>
    <w:rsid w:val="008F5984"/>
    <w:rsid w:val="00912294"/>
    <w:rsid w:val="00917396"/>
    <w:rsid w:val="009312A6"/>
    <w:rsid w:val="009327E2"/>
    <w:rsid w:val="00937585"/>
    <w:rsid w:val="00945CE9"/>
    <w:rsid w:val="00950B59"/>
    <w:rsid w:val="009645AA"/>
    <w:rsid w:val="0097131E"/>
    <w:rsid w:val="00982209"/>
    <w:rsid w:val="00991BD6"/>
    <w:rsid w:val="00996155"/>
    <w:rsid w:val="009C2890"/>
    <w:rsid w:val="009D7476"/>
    <w:rsid w:val="009F1090"/>
    <w:rsid w:val="009F35F7"/>
    <w:rsid w:val="009F48DF"/>
    <w:rsid w:val="00A05C7F"/>
    <w:rsid w:val="00A15208"/>
    <w:rsid w:val="00A25890"/>
    <w:rsid w:val="00A2708A"/>
    <w:rsid w:val="00A507EC"/>
    <w:rsid w:val="00A54E77"/>
    <w:rsid w:val="00A609DA"/>
    <w:rsid w:val="00A642E7"/>
    <w:rsid w:val="00A856B0"/>
    <w:rsid w:val="00A91A6A"/>
    <w:rsid w:val="00AA0821"/>
    <w:rsid w:val="00AA6D35"/>
    <w:rsid w:val="00AC27C0"/>
    <w:rsid w:val="00AC41C2"/>
    <w:rsid w:val="00AD09EA"/>
    <w:rsid w:val="00AD1032"/>
    <w:rsid w:val="00AD68CA"/>
    <w:rsid w:val="00AE2DA0"/>
    <w:rsid w:val="00B03A8B"/>
    <w:rsid w:val="00B05E41"/>
    <w:rsid w:val="00B065B3"/>
    <w:rsid w:val="00B32623"/>
    <w:rsid w:val="00B45579"/>
    <w:rsid w:val="00B519BC"/>
    <w:rsid w:val="00B560A2"/>
    <w:rsid w:val="00B57085"/>
    <w:rsid w:val="00B8012E"/>
    <w:rsid w:val="00B80F3B"/>
    <w:rsid w:val="00B904E8"/>
    <w:rsid w:val="00B91E58"/>
    <w:rsid w:val="00B930D3"/>
    <w:rsid w:val="00B96F06"/>
    <w:rsid w:val="00BA0198"/>
    <w:rsid w:val="00BC4C38"/>
    <w:rsid w:val="00BD6700"/>
    <w:rsid w:val="00BD741D"/>
    <w:rsid w:val="00BE04B4"/>
    <w:rsid w:val="00BE266F"/>
    <w:rsid w:val="00C04C67"/>
    <w:rsid w:val="00C05F0D"/>
    <w:rsid w:val="00C06E2C"/>
    <w:rsid w:val="00C15427"/>
    <w:rsid w:val="00C22847"/>
    <w:rsid w:val="00C22CFC"/>
    <w:rsid w:val="00C33883"/>
    <w:rsid w:val="00C44320"/>
    <w:rsid w:val="00C47A39"/>
    <w:rsid w:val="00C517B6"/>
    <w:rsid w:val="00C653F6"/>
    <w:rsid w:val="00C76E69"/>
    <w:rsid w:val="00C9027A"/>
    <w:rsid w:val="00C935FF"/>
    <w:rsid w:val="00CB07AB"/>
    <w:rsid w:val="00CB37A5"/>
    <w:rsid w:val="00CC1E62"/>
    <w:rsid w:val="00CC4DDC"/>
    <w:rsid w:val="00CC59C3"/>
    <w:rsid w:val="00CD2DAD"/>
    <w:rsid w:val="00CD6EE0"/>
    <w:rsid w:val="00CE1242"/>
    <w:rsid w:val="00CE3CBB"/>
    <w:rsid w:val="00CE4848"/>
    <w:rsid w:val="00D04E85"/>
    <w:rsid w:val="00D06079"/>
    <w:rsid w:val="00D060ED"/>
    <w:rsid w:val="00D36B53"/>
    <w:rsid w:val="00D414B1"/>
    <w:rsid w:val="00D44920"/>
    <w:rsid w:val="00D52C18"/>
    <w:rsid w:val="00D64817"/>
    <w:rsid w:val="00D74F73"/>
    <w:rsid w:val="00D85B74"/>
    <w:rsid w:val="00D96671"/>
    <w:rsid w:val="00DA03BB"/>
    <w:rsid w:val="00DA230F"/>
    <w:rsid w:val="00DB0AD1"/>
    <w:rsid w:val="00DB160C"/>
    <w:rsid w:val="00DB1BF8"/>
    <w:rsid w:val="00DB760B"/>
    <w:rsid w:val="00DD4720"/>
    <w:rsid w:val="00DE55D9"/>
    <w:rsid w:val="00DF00DC"/>
    <w:rsid w:val="00E07293"/>
    <w:rsid w:val="00E2548F"/>
    <w:rsid w:val="00E33E00"/>
    <w:rsid w:val="00E37E16"/>
    <w:rsid w:val="00E46D39"/>
    <w:rsid w:val="00E54F96"/>
    <w:rsid w:val="00E7372A"/>
    <w:rsid w:val="00EA4122"/>
    <w:rsid w:val="00EB2E1B"/>
    <w:rsid w:val="00EB6428"/>
    <w:rsid w:val="00EC26AC"/>
    <w:rsid w:val="00EC3CB6"/>
    <w:rsid w:val="00EC5E06"/>
    <w:rsid w:val="00ED6848"/>
    <w:rsid w:val="00EF106F"/>
    <w:rsid w:val="00EF4FB3"/>
    <w:rsid w:val="00EF6250"/>
    <w:rsid w:val="00F00E36"/>
    <w:rsid w:val="00F11509"/>
    <w:rsid w:val="00F1459C"/>
    <w:rsid w:val="00F17BD9"/>
    <w:rsid w:val="00F25507"/>
    <w:rsid w:val="00F32885"/>
    <w:rsid w:val="00F34888"/>
    <w:rsid w:val="00F41ED5"/>
    <w:rsid w:val="00F462E5"/>
    <w:rsid w:val="00F57AA6"/>
    <w:rsid w:val="00F64DDB"/>
    <w:rsid w:val="00F70EE9"/>
    <w:rsid w:val="00F73BC6"/>
    <w:rsid w:val="00F819F4"/>
    <w:rsid w:val="00F97F69"/>
    <w:rsid w:val="00FA0002"/>
    <w:rsid w:val="00FB43E5"/>
    <w:rsid w:val="00FD0256"/>
    <w:rsid w:val="00FE0C4F"/>
    <w:rsid w:val="00FE47C8"/>
    <w:rsid w:val="00FF52BD"/>
    <w:rsid w:val="00FF7CE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C0AAF"/>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161A5B"/>
    <w:pPr>
      <w:spacing w:before="100" w:beforeAutospacing="1" w:after="100" w:afterAutospacing="1" w:line="240" w:lineRule="auto"/>
    </w:pPr>
    <w:rPr>
      <w:rFonts w:ascii="Times New Roman" w:eastAsia="Times New Roman" w:hAnsi="Times New Roman"/>
      <w:sz w:val="24"/>
      <w:szCs w:val="24"/>
      <w:lang w:eastAsia="sk-SK"/>
    </w:rPr>
  </w:style>
  <w:style w:type="paragraph" w:styleId="Odsekzoznamu">
    <w:name w:val="List Paragraph"/>
    <w:basedOn w:val="Normlny"/>
    <w:uiPriority w:val="34"/>
    <w:qFormat/>
    <w:rsid w:val="000170C2"/>
    <w:pPr>
      <w:ind w:left="720"/>
      <w:contextualSpacing/>
    </w:pPr>
  </w:style>
  <w:style w:type="paragraph" w:styleId="Textbubliny">
    <w:name w:val="Balloon Text"/>
    <w:basedOn w:val="Normlny"/>
    <w:link w:val="TextbublinyChar"/>
    <w:uiPriority w:val="99"/>
    <w:semiHidden/>
    <w:unhideWhenUsed/>
    <w:rsid w:val="0070277A"/>
    <w:pPr>
      <w:spacing w:after="0" w:line="240" w:lineRule="auto"/>
    </w:pPr>
    <w:rPr>
      <w:rFonts w:ascii="Tahoma" w:hAnsi="Tahoma"/>
      <w:sz w:val="16"/>
      <w:szCs w:val="16"/>
    </w:rPr>
  </w:style>
  <w:style w:type="character" w:customStyle="1" w:styleId="TextbublinyChar">
    <w:name w:val="Text bubliny Char"/>
    <w:link w:val="Textbubliny"/>
    <w:uiPriority w:val="99"/>
    <w:semiHidden/>
    <w:rsid w:val="0070277A"/>
    <w:rPr>
      <w:rFonts w:ascii="Tahoma" w:hAnsi="Tahoma" w:cs="Tahoma"/>
      <w:sz w:val="16"/>
      <w:szCs w:val="16"/>
    </w:rPr>
  </w:style>
  <w:style w:type="paragraph" w:customStyle="1" w:styleId="Textvysvetlivky">
    <w:name w:val="Text vysvetlivky"/>
    <w:basedOn w:val="Normlny"/>
    <w:link w:val="TextvysvetlivkyChar"/>
    <w:uiPriority w:val="99"/>
    <w:semiHidden/>
    <w:unhideWhenUsed/>
    <w:rsid w:val="00BC4C38"/>
    <w:rPr>
      <w:sz w:val="20"/>
      <w:szCs w:val="20"/>
    </w:rPr>
  </w:style>
  <w:style w:type="character" w:customStyle="1" w:styleId="TextvysvetlivkyChar">
    <w:name w:val="Text vysvetlivky Char"/>
    <w:link w:val="Textvysvetlivky"/>
    <w:uiPriority w:val="99"/>
    <w:semiHidden/>
    <w:rsid w:val="00BC4C38"/>
    <w:rPr>
      <w:lang w:eastAsia="en-US"/>
    </w:rPr>
  </w:style>
  <w:style w:type="character" w:customStyle="1" w:styleId="Odkaznavysvetlivku">
    <w:name w:val="Odkaz na vysvetlivku"/>
    <w:uiPriority w:val="99"/>
    <w:semiHidden/>
    <w:unhideWhenUsed/>
    <w:rsid w:val="00BC4C38"/>
    <w:rPr>
      <w:vertAlign w:val="superscript"/>
    </w:rPr>
  </w:style>
  <w:style w:type="paragraph" w:styleId="Zkladntext">
    <w:name w:val="Body Text"/>
    <w:basedOn w:val="Normlny"/>
    <w:link w:val="ZkladntextChar"/>
    <w:rsid w:val="00DB160C"/>
    <w:pPr>
      <w:suppressAutoHyphens/>
      <w:spacing w:after="120" w:line="240" w:lineRule="auto"/>
    </w:pPr>
    <w:rPr>
      <w:rFonts w:ascii="Times New Roman" w:eastAsia="Times New Roman" w:hAnsi="Times New Roman"/>
      <w:sz w:val="24"/>
      <w:szCs w:val="24"/>
      <w:lang w:eastAsia="ar-SA"/>
    </w:rPr>
  </w:style>
  <w:style w:type="character" w:customStyle="1" w:styleId="ZkladntextChar">
    <w:name w:val="Základný text Char"/>
    <w:link w:val="Zkladntext"/>
    <w:rsid w:val="00DB160C"/>
    <w:rPr>
      <w:rFonts w:ascii="Times New Roman" w:eastAsia="Times New Roman" w:hAnsi="Times New Roman"/>
      <w:sz w:val="24"/>
      <w:szCs w:val="24"/>
      <w:lang w:eastAsia="ar-SA"/>
    </w:rPr>
  </w:style>
  <w:style w:type="paragraph" w:customStyle="1" w:styleId="Default">
    <w:name w:val="Default"/>
    <w:rsid w:val="00B904E8"/>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55052182">
      <w:bodyDiv w:val="1"/>
      <w:marLeft w:val="0"/>
      <w:marRight w:val="0"/>
      <w:marTop w:val="0"/>
      <w:marBottom w:val="0"/>
      <w:divBdr>
        <w:top w:val="none" w:sz="0" w:space="0" w:color="auto"/>
        <w:left w:val="none" w:sz="0" w:space="0" w:color="auto"/>
        <w:bottom w:val="none" w:sz="0" w:space="0" w:color="auto"/>
        <w:right w:val="none" w:sz="0" w:space="0" w:color="auto"/>
      </w:divBdr>
      <w:divsChild>
        <w:div w:id="1750152429">
          <w:marLeft w:val="0"/>
          <w:marRight w:val="0"/>
          <w:marTop w:val="0"/>
          <w:marBottom w:val="0"/>
          <w:divBdr>
            <w:top w:val="none" w:sz="0" w:space="0" w:color="auto"/>
            <w:left w:val="none" w:sz="0" w:space="0" w:color="auto"/>
            <w:bottom w:val="none" w:sz="0" w:space="0" w:color="auto"/>
            <w:right w:val="none" w:sz="0" w:space="0" w:color="auto"/>
          </w:divBdr>
          <w:divsChild>
            <w:div w:id="753090564">
              <w:marLeft w:val="0"/>
              <w:marRight w:val="0"/>
              <w:marTop w:val="0"/>
              <w:marBottom w:val="0"/>
              <w:divBdr>
                <w:top w:val="none" w:sz="0" w:space="0" w:color="auto"/>
                <w:left w:val="none" w:sz="0" w:space="0" w:color="auto"/>
                <w:bottom w:val="none" w:sz="0" w:space="0" w:color="auto"/>
                <w:right w:val="none" w:sz="0" w:space="0" w:color="auto"/>
              </w:divBdr>
              <w:divsChild>
                <w:div w:id="698745710">
                  <w:marLeft w:val="0"/>
                  <w:marRight w:val="0"/>
                  <w:marTop w:val="0"/>
                  <w:marBottom w:val="0"/>
                  <w:divBdr>
                    <w:top w:val="none" w:sz="0" w:space="0" w:color="auto"/>
                    <w:left w:val="none" w:sz="0" w:space="0" w:color="auto"/>
                    <w:bottom w:val="none" w:sz="0" w:space="0" w:color="auto"/>
                    <w:right w:val="none" w:sz="0" w:space="0" w:color="auto"/>
                  </w:divBdr>
                  <w:divsChild>
                    <w:div w:id="468787073">
                      <w:marLeft w:val="0"/>
                      <w:marRight w:val="0"/>
                      <w:marTop w:val="0"/>
                      <w:marBottom w:val="0"/>
                      <w:divBdr>
                        <w:top w:val="none" w:sz="0" w:space="0" w:color="auto"/>
                        <w:left w:val="none" w:sz="0" w:space="0" w:color="auto"/>
                        <w:bottom w:val="none" w:sz="0" w:space="0" w:color="auto"/>
                        <w:right w:val="none" w:sz="0" w:space="0" w:color="auto"/>
                      </w:divBdr>
                      <w:divsChild>
                        <w:div w:id="1100640721">
                          <w:marLeft w:val="0"/>
                          <w:marRight w:val="0"/>
                          <w:marTop w:val="0"/>
                          <w:marBottom w:val="0"/>
                          <w:divBdr>
                            <w:top w:val="none" w:sz="0" w:space="0" w:color="auto"/>
                            <w:left w:val="none" w:sz="0" w:space="0" w:color="auto"/>
                            <w:bottom w:val="none" w:sz="0" w:space="0" w:color="auto"/>
                            <w:right w:val="none" w:sz="0" w:space="0" w:color="auto"/>
                          </w:divBdr>
                        </w:div>
                        <w:div w:id="198300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951067">
      <w:bodyDiv w:val="1"/>
      <w:marLeft w:val="0"/>
      <w:marRight w:val="0"/>
      <w:marTop w:val="0"/>
      <w:marBottom w:val="0"/>
      <w:divBdr>
        <w:top w:val="none" w:sz="0" w:space="0" w:color="auto"/>
        <w:left w:val="none" w:sz="0" w:space="0" w:color="auto"/>
        <w:bottom w:val="none" w:sz="0" w:space="0" w:color="auto"/>
        <w:right w:val="none" w:sz="0" w:space="0" w:color="auto"/>
      </w:divBdr>
    </w:div>
    <w:div w:id="180153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C5DD5-9F47-4549-9D00-29485F563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5</Pages>
  <Words>1991</Words>
  <Characters>11354</Characters>
  <Application>Microsoft Office Word</Application>
  <DocSecurity>0</DocSecurity>
  <Lines>94</Lines>
  <Paragraphs>26</Paragraphs>
  <ScaleCrop>false</ScaleCrop>
  <HeadingPairs>
    <vt:vector size="2" baseType="variant">
      <vt:variant>
        <vt:lpstr>Názov</vt:lpstr>
      </vt:variant>
      <vt:variant>
        <vt:i4>1</vt:i4>
      </vt:variant>
    </vt:vector>
  </HeadingPairs>
  <TitlesOfParts>
    <vt:vector size="1" baseType="lpstr">
      <vt:lpstr>Mesto Dunajská Streda na základe ustanovenia § 6 ods</vt:lpstr>
    </vt:vector>
  </TitlesOfParts>
  <Company>MsUDS</Company>
  <LinksUpToDate>false</LinksUpToDate>
  <CharactersWithSpaces>13319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Mesto Dunajská Streda na základe ustanovenia § 6 ods</dc:title>
  <dc:subject/>
  <dc:creator>Alica Miklosova</dc:creator>
  <cp:keywords/>
  <dc:description/>
  <cp:lastModifiedBy>Katarina Csemyova</cp:lastModifiedBy>
  <cp:revision>20</cp:revision>
  <cp:lastPrinted>2014-03-18T07:53:00Z</cp:lastPrinted>
  <dcterms:created xsi:type="dcterms:W3CDTF">2014-03-18T07:59:00Z</dcterms:created>
  <dcterms:modified xsi:type="dcterms:W3CDTF">2014-04-29T07:44:00Z</dcterms:modified>
</cp:coreProperties>
</file>