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b/>
          <w:bCs/>
          <w:color w:val="000000"/>
        </w:rPr>
        <w:t xml:space="preserve">Zoznam zaregistrovaných kandidátov </w:t>
      </w:r>
      <w:r>
        <w:rPr>
          <w:rFonts w:ascii="DejaVu Sans" w:hAnsi="DejaVu Sans" w:cs="DejaVu Sans"/>
          <w:b/>
          <w:bCs/>
          <w:color w:val="000000"/>
        </w:rPr>
        <w:br/>
        <w:t xml:space="preserve">pre voľby do zastupiteľstva </w:t>
      </w:r>
      <w:r>
        <w:rPr>
          <w:rFonts w:ascii="DejaVu Sans" w:hAnsi="DejaVu Sans" w:cs="DejaVu Sans"/>
          <w:b/>
          <w:bCs/>
          <w:color w:val="000000"/>
        </w:rPr>
        <w:br/>
        <w:t>Trnavského samosprávneho kraja</w:t>
      </w:r>
      <w:r>
        <w:rPr>
          <w:rFonts w:ascii="DejaVu Sans" w:hAnsi="DejaVu Sans" w:cs="DejaVu Sans"/>
          <w:b/>
          <w:bCs/>
          <w:color w:val="000000"/>
        </w:rPr>
        <w:br/>
        <w:t>4. novembra 2017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</w:rPr>
      </w:pPr>
      <w:r>
        <w:rPr>
          <w:rFonts w:ascii="DejaVu Sans" w:hAnsi="DejaVu Sans" w:cs="DejaVu Sans"/>
          <w:color w:val="000000"/>
        </w:rPr>
        <w:t>Volebný obvod číslo 1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</w:rPr>
        <w:t>Počet volených poslancov vo volebnom obvode: 8</w:t>
      </w:r>
    </w:p>
    <w:p w:rsidR="002F6018" w:rsidRDefault="002F6018"/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b/>
          <w:bCs/>
          <w:color w:val="000000"/>
        </w:rPr>
        <w:t>Kandidáti:</w:t>
      </w:r>
    </w:p>
    <w:p w:rsidR="00920737" w:rsidRDefault="00920737"/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eastAsia="Times New Roman" w:hAnsi="DejaVu Sans"/>
          <w:sz w:val="24"/>
          <w:szCs w:val="24"/>
        </w:rPr>
      </w:pPr>
      <w:r w:rsidRPr="00920737">
        <w:t xml:space="preserve">1. </w:t>
      </w:r>
      <w:bookmarkStart w:id="0" w:name="_Hlk494360582"/>
      <w:bookmarkStart w:id="1" w:name="_Hlk494360583"/>
      <w:bookmarkStart w:id="2" w:name="_Hlk494360584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 xml:space="preserve">László </w:t>
      </w:r>
      <w:proofErr w:type="spellStart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>Bacsó</w:t>
      </w:r>
      <w:proofErr w:type="spellEnd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 xml:space="preserve">, Bc., 43 r., starosta obce Topoľníky, Topoľníky, </w:t>
      </w:r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>Magyar</w:t>
      </w:r>
      <w:proofErr w:type="spellEnd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 xml:space="preserve"> </w:t>
      </w:r>
      <w:proofErr w:type="spellStart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>Közösség</w:t>
      </w:r>
      <w:proofErr w:type="spellEnd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 xml:space="preserve"> </w:t>
      </w:r>
      <w:proofErr w:type="spellStart"/>
      <w:r w:rsidRPr="00920737">
        <w:rPr>
          <w:rFonts w:ascii="DejaVu Sans" w:eastAsia="Times New Roman" w:hAnsi="DejaVu Sans" w:cs="DejaVu Sans"/>
          <w:color w:val="000000"/>
          <w:sz w:val="20"/>
          <w:szCs w:val="20"/>
        </w:rPr>
        <w:t>Pártja</w:t>
      </w:r>
      <w:bookmarkEnd w:id="0"/>
      <w:bookmarkEnd w:id="1"/>
      <w:bookmarkEnd w:id="2"/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  <w:sz w:val="20"/>
          <w:szCs w:val="20"/>
        </w:rPr>
        <w:t>2.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bookmarkStart w:id="3" w:name="_Hlk494360605"/>
      <w:bookmarkStart w:id="4" w:name="_Hlk494360606"/>
      <w:bookmarkStart w:id="5" w:name="_Hlk494360607"/>
      <w:bookmarkStart w:id="6" w:name="_Hlk494360623"/>
      <w:bookmarkStart w:id="7" w:name="_Hlk494360624"/>
      <w:bookmarkStart w:id="8" w:name="_Hlk494360625"/>
      <w:bookmarkStart w:id="9" w:name="_Hlk494360626"/>
      <w:bookmarkStart w:id="10" w:name="_Hlk494360627"/>
      <w:bookmarkStart w:id="11" w:name="_Hlk494360628"/>
      <w:r>
        <w:rPr>
          <w:rFonts w:ascii="DejaVu Sans" w:hAnsi="DejaVu Sans" w:cs="DejaVu Sans"/>
          <w:color w:val="000000"/>
          <w:sz w:val="20"/>
          <w:szCs w:val="20"/>
        </w:rPr>
        <w:t xml:space="preserve">Ján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Berceli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PhDr., 37 r., podnikateľ, Kútniky,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  <w:sz w:val="20"/>
          <w:szCs w:val="20"/>
        </w:rPr>
        <w:t>3.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Ferenc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Berényi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Mgr., 46 r., vodič autobusu,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Kotleba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- Ľudová strana Naše Slovensko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  <w:sz w:val="20"/>
          <w:szCs w:val="20"/>
        </w:rPr>
        <w:t>4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.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Marian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Bölcs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41 r., podnikateľ,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  <w:sz w:val="20"/>
          <w:szCs w:val="20"/>
        </w:rPr>
        <w:t>5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.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Alexander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Dakó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Mgr., 46 r., projektový manažér,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nezávislý kandidát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t xml:space="preserve">6. </w:t>
      </w:r>
      <w: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Emília Danišová, Mgr., 48 r., podnikateľka,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Nezávislosť a Jednota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t>7.</w:t>
      </w:r>
      <w: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Iveta Fajnorová, 48 r., zamestnanec VS,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Nezávislosť a Jednota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t xml:space="preserve">8. </w:t>
      </w:r>
      <w: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Iván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Fenes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PhDr., LL.M, MBA, 50 r., primátor mesta Gabčíkovo, Gabčíkovo,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  <w:r w:rsidRPr="00920737">
        <w:t xml:space="preserve">9. </w:t>
      </w:r>
      <w: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Károly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Földes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MUDr., MPH, 46 r., lekár,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nezávislý kandidát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 w:cs="DejaVu Sans"/>
          <w:color w:val="000000"/>
          <w:sz w:val="20"/>
          <w:szCs w:val="20"/>
        </w:rPr>
        <w:t>10.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Dagmar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Fuseková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58 r., podnikateľka, Hviezdoslavov, </w:t>
      </w:r>
      <w:r>
        <w:rPr>
          <w:rFonts w:ascii="DejaVu Sans" w:hAnsi="DejaVu Sans" w:cs="DejaVu Sans"/>
          <w:color w:val="000000"/>
          <w:sz w:val="20"/>
          <w:szCs w:val="20"/>
        </w:rPr>
        <w:br/>
        <w:t>NOVÝ PARLAMENT</w:t>
      </w: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11.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Zoltán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Hájos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JUDr., 50 r., advokát, primátor,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12.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Rozália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Hervay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Mgr., 47 r., ekonómka, Rohovce,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</w:rPr>
        <w:lastRenderedPageBreak/>
        <w:t>13.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Štefan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Horony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39 r., bezpečnostný manažér,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14.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Gabriela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Józan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Horváth, Ing., 34 r., prednostka OÚ Trnava, Štvrtok na Ostrove,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  <w:sz w:val="20"/>
          <w:szCs w:val="20"/>
        </w:rPr>
        <w:t>15.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Róbert Horváth, 52 r., kňaz/farár,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Maďarská kresťanskodemokratická aliancia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Kereszténydemokrata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Szövetség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16.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Zoltán Horváth, MUDr., 54 r., zástupca primátora, lekár,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nezávislý kandidát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 w:cs="DejaVu Sans"/>
          <w:color w:val="000000"/>
          <w:sz w:val="20"/>
          <w:szCs w:val="20"/>
        </w:rPr>
        <w:t>17.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Ivan Husár, 55 r., športový riaditeľ,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  <w:r w:rsidRPr="00920737">
        <w:rPr>
          <w:rFonts w:ascii="DejaVu Sans" w:hAnsi="DejaVu Sans"/>
          <w:sz w:val="20"/>
          <w:szCs w:val="20"/>
        </w:rPr>
        <w:t>18.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Renáta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Klauková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PhDr., 42 r., finančný manažér,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color w:val="000000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 xml:space="preserve">19.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Richard Kmeť, PhDr., 42 r., riaditeľ ÚPSVaR, Veľké Dvorníky, </w:t>
      </w:r>
      <w:r>
        <w:rPr>
          <w:rFonts w:ascii="DejaVu Sans" w:hAnsi="DejaVu Sans" w:cs="DejaVu Sans"/>
          <w:color w:val="000000"/>
          <w:sz w:val="20"/>
          <w:szCs w:val="20"/>
        </w:rPr>
        <w:br/>
        <w:t>SMER - sociálna demokracia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 xml:space="preserve">20. </w:t>
      </w:r>
      <w:r>
        <w:rPr>
          <w:rFonts w:ascii="DejaVu Sans" w:hAnsi="DejaVu Sans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Kristian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Kovács, 34 r., súkromný podnikateľ, Horná Potôň,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 xml:space="preserve">21.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Edita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Lysinová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PaedDr., 50 r., pedagogička,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 xml:space="preserve">22.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József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Menyhárt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PaedDr., PhD., 41 r., vysokoškolský pedagóg, Vrakúň,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23.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Jakub Nagy, Mgr., 29 r., štatutár občianskeho združenia,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Strana zdravotne a sociálne znevýhodnených občanov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24.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Jozef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Narancsik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52 r., SZČO - obchodný zástupca PSS, Malé Dvorníky, </w:t>
      </w:r>
      <w:r>
        <w:rPr>
          <w:rFonts w:ascii="DejaVu Sans" w:hAnsi="DejaVu Sans" w:cs="DejaVu Sans"/>
          <w:color w:val="000000"/>
          <w:sz w:val="20"/>
          <w:szCs w:val="20"/>
        </w:rPr>
        <w:br/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Kotleba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- Ľudová strana Naše Slovensko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25.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Csaba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Orosz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46 r., zástupca primátora mesta Šamorín,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 xml:space="preserve">26. 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Ladislav Polák, Ing., 47 r., starosta obce Okoč, Okoč,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 xml:space="preserve">27. 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Konrád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Rigó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38 r., štátny tajomník Ministerstva kultúry SR,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t>28.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Jozef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Samek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46 r., živnostník,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920737">
        <w:rPr>
          <w:rFonts w:ascii="DejaVu Sans" w:hAnsi="DejaVu Sans"/>
          <w:sz w:val="20"/>
          <w:szCs w:val="20"/>
        </w:rPr>
        <w:lastRenderedPageBreak/>
        <w:t>29.</w:t>
      </w:r>
      <w:r>
        <w:rPr>
          <w:rFonts w:ascii="DejaVu Sans" w:hAnsi="DejaVu Sans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Irén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Sárközy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Ing. JUDr., 47 r., poslankyňa NR SR,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>30.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Pavol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Sebök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Ing., 39 r., dopravný inžinier,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nezávislý kandidát</w:t>
      </w:r>
    </w:p>
    <w:p w:rsidR="00093049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>31.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Ivan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Seňan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35 r., starosta obce, Veľká Paka,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093049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>32.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Zsolt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Sidó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PaedDr., PhD., 50 r., inštruktor autoškoly,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Kotleba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- Ľudová strana Naše Slovensko</w:t>
      </w:r>
    </w:p>
    <w:p w:rsidR="00093049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>33.</w:t>
      </w:r>
      <w:r>
        <w:rPr>
          <w:rFonts w:ascii="DejaVu Sans" w:hAnsi="DejaVu Sans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Marian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Soóky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PaedDr., 38 r., riaditeľ Základnej školy Bélu Bartóka s VJM vo VM, Veľký Meder, </w:t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Strana maďarskej komunity -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Magyar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Közösség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Pártja</w:t>
      </w:r>
      <w:proofErr w:type="spellEnd"/>
    </w:p>
    <w:p w:rsidR="00093049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>34.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Peter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Súlovský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Ing., 68 r., dôchodca, Šamorín, </w:t>
      </w:r>
      <w:r>
        <w:rPr>
          <w:rFonts w:ascii="DejaVu Sans" w:hAnsi="DejaVu Sans" w:cs="DejaVu Sans"/>
          <w:color w:val="000000"/>
          <w:sz w:val="20"/>
          <w:szCs w:val="20"/>
        </w:rPr>
        <w:br/>
        <w:t>Slovenská národná strana</w:t>
      </w:r>
    </w:p>
    <w:p w:rsidR="00093049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 xml:space="preserve">35. 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Robert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Tánczos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Ing., 42 r., podnikateľ, Jahodná, </w:t>
      </w:r>
      <w:r>
        <w:rPr>
          <w:rFonts w:ascii="DejaVu Sans" w:hAnsi="DejaVu Sans" w:cs="DejaVu Sans"/>
          <w:color w:val="000000"/>
          <w:sz w:val="20"/>
          <w:szCs w:val="20"/>
        </w:rPr>
        <w:br/>
        <w:t>OBYČAJNÍ ĽUDIA a nezávislé osobnosti (OĽANO), Sloboda a Solidarita, Kresťanskodemokratické hnutie, Občianska konzervatívna strana, Zmena zdola, Demokratická únia Slovenska</w:t>
      </w: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0"/>
          <w:szCs w:val="20"/>
        </w:rPr>
        <w:t xml:space="preserve">36.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Zuzana Tóthová, 28 r., opatrovateľka, Okoč, </w:t>
      </w:r>
      <w:r>
        <w:rPr>
          <w:rFonts w:ascii="DejaVu Sans" w:hAnsi="DejaVu Sans" w:cs="DejaVu Sans"/>
          <w:color w:val="000000"/>
          <w:sz w:val="20"/>
          <w:szCs w:val="20"/>
        </w:rPr>
        <w:br/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Kotleba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- Ľudová strana Naše Slovensko</w:t>
      </w: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 xml:space="preserve">37. </w:t>
      </w: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František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Vangel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, MBA, 47 r., súkromný podnikateľ, Dunajská Streda,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  <w:r w:rsidRPr="00093049">
        <w:rPr>
          <w:rFonts w:ascii="DejaVu Sans" w:hAnsi="DejaVu Sans"/>
          <w:sz w:val="20"/>
          <w:szCs w:val="20"/>
        </w:rPr>
        <w:t>38.</w:t>
      </w:r>
      <w:r>
        <w:rPr>
          <w:rFonts w:ascii="DejaVu Sans" w:hAnsi="DejaVu Sans"/>
          <w:sz w:val="20"/>
          <w:szCs w:val="20"/>
        </w:rPr>
        <w:t xml:space="preserve"> </w:t>
      </w:r>
      <w:proofErr w:type="spellStart"/>
      <w:r>
        <w:rPr>
          <w:rFonts w:ascii="DejaVu Sans" w:hAnsi="DejaVu Sans" w:cs="DejaVu Sans"/>
          <w:color w:val="000000"/>
          <w:sz w:val="20"/>
          <w:szCs w:val="20"/>
        </w:rPr>
        <w:t>Albin</w:t>
      </w:r>
      <w:proofErr w:type="spellEnd"/>
      <w:r>
        <w:rPr>
          <w:rFonts w:ascii="DejaVu Sans" w:hAnsi="DejaVu Sans" w:cs="DejaVu Sans"/>
          <w:color w:val="000000"/>
          <w:sz w:val="20"/>
          <w:szCs w:val="20"/>
        </w:rPr>
        <w:t xml:space="preserve"> Varga, Mgr., 33 r., súkromný podnikateľ, Veľký Meder, </w:t>
      </w:r>
      <w:r>
        <w:rPr>
          <w:rFonts w:ascii="DejaVu Sans" w:hAnsi="DejaVu Sans" w:cs="DejaVu Sans"/>
          <w:color w:val="000000"/>
          <w:sz w:val="20"/>
          <w:szCs w:val="20"/>
        </w:rPr>
        <w:br/>
        <w:t>MOST - HÍD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  <w:bookmarkStart w:id="12" w:name="_GoBack"/>
      <w:bookmarkEnd w:id="12"/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093049" w:rsidRPr="00920737" w:rsidRDefault="00093049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4"/>
          <w:szCs w:val="24"/>
        </w:rPr>
      </w:pPr>
    </w:p>
    <w:p w:rsidR="00920737" w:rsidRPr="00920737" w:rsidRDefault="00920737" w:rsidP="00920737">
      <w:pPr>
        <w:widowControl w:val="0"/>
        <w:autoSpaceDE w:val="0"/>
        <w:autoSpaceDN w:val="0"/>
        <w:adjustRightInd w:val="0"/>
        <w:spacing w:after="0" w:line="240" w:lineRule="auto"/>
        <w:rPr>
          <w:rFonts w:ascii="DejaVu Sans" w:hAnsi="DejaVu Sans"/>
          <w:sz w:val="20"/>
          <w:szCs w:val="20"/>
        </w:rPr>
      </w:pPr>
    </w:p>
    <w:p w:rsidR="00920737" w:rsidRPr="00920737" w:rsidRDefault="00920737" w:rsidP="00920737">
      <w:pPr>
        <w:rPr>
          <w:sz w:val="20"/>
          <w:szCs w:val="20"/>
        </w:rPr>
      </w:pPr>
    </w:p>
    <w:p w:rsidR="00920737" w:rsidRPr="00920737" w:rsidRDefault="00920737" w:rsidP="00920737"/>
    <w:p w:rsidR="00920737" w:rsidRPr="00920737" w:rsidRDefault="00920737" w:rsidP="00920737"/>
    <w:p w:rsidR="00920737" w:rsidRPr="00920737" w:rsidRDefault="00920737" w:rsidP="00920737"/>
    <w:p w:rsidR="00920737" w:rsidRPr="00920737" w:rsidRDefault="00920737" w:rsidP="00920737"/>
    <w:p w:rsidR="00920737" w:rsidRDefault="00920737"/>
    <w:p w:rsidR="00920737" w:rsidRDefault="00920737" w:rsidP="00920737">
      <w:pPr>
        <w:jc w:val="both"/>
      </w:pPr>
    </w:p>
    <w:p w:rsidR="00920737" w:rsidRDefault="00920737"/>
    <w:sectPr w:rsidR="0092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AD"/>
    <w:rsid w:val="00093049"/>
    <w:rsid w:val="002F6018"/>
    <w:rsid w:val="00823C47"/>
    <w:rsid w:val="00920737"/>
    <w:rsid w:val="00A5612D"/>
    <w:rsid w:val="00D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4C0"/>
  <w15:chartTrackingRefBased/>
  <w15:docId w15:val="{6524F8F3-6E92-4ACE-9CC5-A3F1337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073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</dc:creator>
  <cp:keywords/>
  <dc:description/>
  <cp:lastModifiedBy>Eva Nagyová</cp:lastModifiedBy>
  <cp:revision>2</cp:revision>
  <dcterms:created xsi:type="dcterms:W3CDTF">2017-09-28T09:10:00Z</dcterms:created>
  <dcterms:modified xsi:type="dcterms:W3CDTF">2017-09-28T09:36:00Z</dcterms:modified>
</cp:coreProperties>
</file>