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5A4D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ZOZNAM OCENENÝCH 2012  </w:t>
      </w:r>
    </w:p>
    <w:p w14:paraId="202C23F0" w14:textId="77777777" w:rsidR="00E8652A" w:rsidRDefault="00E8652A" w:rsidP="00E8652A">
      <w:pPr>
        <w:rPr>
          <w:rFonts w:ascii="Calibri" w:hAnsi="Calibri" w:cs="Calibri"/>
          <w:sz w:val="28"/>
          <w:szCs w:val="28"/>
          <w:u w:val="single"/>
        </w:rPr>
      </w:pPr>
    </w:p>
    <w:p w14:paraId="586B75D1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Calibri" w:hAnsi="Calibri" w:cs="Calibri"/>
          <w:sz w:val="28"/>
          <w:szCs w:val="28"/>
          <w:u w:val="single"/>
        </w:rPr>
        <w:t>Č</w:t>
      </w:r>
      <w:r w:rsidRPr="00235B19">
        <w:rPr>
          <w:rFonts w:ascii="Goudy Old Style" w:hAnsi="Goudy Old Style"/>
          <w:sz w:val="28"/>
          <w:szCs w:val="28"/>
          <w:u w:val="single"/>
        </w:rPr>
        <w:t>estn</w:t>
      </w:r>
      <w:r w:rsidRPr="00235B19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235B19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235B19">
        <w:rPr>
          <w:rFonts w:ascii="Calibri" w:hAnsi="Calibri" w:cs="Calibri"/>
          <w:sz w:val="28"/>
          <w:szCs w:val="28"/>
          <w:u w:val="single"/>
        </w:rPr>
        <w:t>č</w:t>
      </w:r>
      <w:r w:rsidRPr="00235B19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235B19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235B19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2D93C5A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191201F1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>Cena mesta Dunajská Streda PRO URBE</w:t>
      </w:r>
    </w:p>
    <w:p w14:paraId="62E13A76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VOJTECH MARCZELL</w:t>
      </w:r>
      <w:r w:rsidRPr="001A16F5">
        <w:rPr>
          <w:rFonts w:ascii="Goudy Old Style" w:hAnsi="Goudy Old Style"/>
          <w:sz w:val="28"/>
          <w:szCs w:val="28"/>
        </w:rPr>
        <w:t xml:space="preserve"> – „In </w:t>
      </w:r>
      <w:proofErr w:type="spellStart"/>
      <w:r w:rsidRPr="001A16F5">
        <w:rPr>
          <w:rFonts w:ascii="Goudy Old Style" w:hAnsi="Goudy Old Style"/>
          <w:sz w:val="28"/>
          <w:szCs w:val="28"/>
        </w:rPr>
        <w:t>memoriam</w:t>
      </w:r>
      <w:proofErr w:type="spellEnd"/>
      <w:r w:rsidRPr="001A16F5">
        <w:rPr>
          <w:rFonts w:ascii="Goudy Old Style" w:hAnsi="Goudy Old Style"/>
          <w:sz w:val="28"/>
          <w:szCs w:val="28"/>
        </w:rPr>
        <w:t xml:space="preserve">” </w:t>
      </w:r>
    </w:p>
    <w:p w14:paraId="758CBEBE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 Prof. RNDr. F</w:t>
      </w:r>
      <w:r>
        <w:rPr>
          <w:rFonts w:ascii="Goudy Old Style" w:hAnsi="Goudy Old Style"/>
          <w:sz w:val="28"/>
          <w:szCs w:val="28"/>
        </w:rPr>
        <w:t>RANTIŠEK BALUŠKA</w:t>
      </w:r>
      <w:r w:rsidRPr="001A16F5">
        <w:rPr>
          <w:rFonts w:ascii="Goudy Old Style" w:hAnsi="Goudy Old Style"/>
          <w:sz w:val="28"/>
          <w:szCs w:val="28"/>
        </w:rPr>
        <w:t>, DrSc.</w:t>
      </w:r>
    </w:p>
    <w:p w14:paraId="337E8539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 TJ DAC Po</w:t>
      </w:r>
      <w:r w:rsidRPr="001A16F5">
        <w:rPr>
          <w:rFonts w:ascii="Calibri" w:hAnsi="Calibri" w:cs="Calibri"/>
          <w:sz w:val="28"/>
          <w:szCs w:val="28"/>
        </w:rPr>
        <w:t>ľ</w:t>
      </w:r>
      <w:r w:rsidRPr="001A16F5">
        <w:rPr>
          <w:rFonts w:ascii="Goudy Old Style" w:hAnsi="Goudy Old Style"/>
          <w:sz w:val="28"/>
          <w:szCs w:val="28"/>
        </w:rPr>
        <w:t>nohospod</w:t>
      </w:r>
      <w:r w:rsidRPr="001A16F5">
        <w:rPr>
          <w:rFonts w:ascii="Goudy Old Style" w:hAnsi="Goudy Old Style" w:cs="Harrington"/>
          <w:sz w:val="28"/>
          <w:szCs w:val="28"/>
        </w:rPr>
        <w:t>á</w:t>
      </w:r>
      <w:r w:rsidRPr="001A16F5">
        <w:rPr>
          <w:rFonts w:ascii="Goudy Old Style" w:hAnsi="Goudy Old Style"/>
          <w:sz w:val="28"/>
          <w:szCs w:val="28"/>
        </w:rPr>
        <w:t>r DS 1987</w:t>
      </w:r>
    </w:p>
    <w:p w14:paraId="17C99B79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2C5E3A8A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35F881D9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199A20C6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48E81595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Dr. Ing. I</w:t>
      </w:r>
      <w:r>
        <w:rPr>
          <w:rFonts w:ascii="Goudy Old Style" w:hAnsi="Goudy Old Style"/>
          <w:sz w:val="28"/>
          <w:szCs w:val="28"/>
        </w:rPr>
        <w:t>VAN ROD</w:t>
      </w:r>
    </w:p>
    <w:p w14:paraId="0A90E42D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Ing. </w:t>
      </w:r>
      <w:r>
        <w:rPr>
          <w:rFonts w:ascii="Goudy Old Style" w:hAnsi="Goudy Old Style"/>
          <w:sz w:val="28"/>
          <w:szCs w:val="28"/>
        </w:rPr>
        <w:t xml:space="preserve">SÁNDOR </w:t>
      </w:r>
      <w:r w:rsidRPr="001A16F5">
        <w:rPr>
          <w:rFonts w:ascii="Goudy Old Style" w:hAnsi="Goudy Old Style"/>
          <w:sz w:val="28"/>
          <w:szCs w:val="28"/>
        </w:rPr>
        <w:t>B</w:t>
      </w:r>
      <w:r>
        <w:rPr>
          <w:rFonts w:ascii="Goudy Old Style" w:hAnsi="Goudy Old Style"/>
          <w:sz w:val="28"/>
          <w:szCs w:val="28"/>
        </w:rPr>
        <w:t xml:space="preserve">ÖGI </w:t>
      </w:r>
    </w:p>
    <w:p w14:paraId="738E4D2A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KÁROLY HÉGER</w:t>
      </w:r>
    </w:p>
    <w:p w14:paraId="353334A7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0877AFD5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72A12497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2B05A71F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12E92A41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PaedDr. T</w:t>
      </w:r>
      <w:r>
        <w:rPr>
          <w:rFonts w:ascii="Goudy Old Style" w:hAnsi="Goudy Old Style"/>
          <w:sz w:val="28"/>
          <w:szCs w:val="28"/>
        </w:rPr>
        <w:t>IBOR MÉHES</w:t>
      </w:r>
    </w:p>
    <w:p w14:paraId="1606B8DD" w14:textId="77777777" w:rsidR="00E8652A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</w:p>
    <w:p w14:paraId="1AEEA112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4FA5FE8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2E21D2A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</w:p>
    <w:sectPr w:rsidR="00E8652A" w:rsidRPr="001A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235CBC"/>
    <w:rsid w:val="00DC6E57"/>
    <w:rsid w:val="00E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2021-08-13T06:45:00Z</dcterms:modified>
</cp:coreProperties>
</file>